
<file path=[Content_Types].xml><?xml version="1.0" encoding="utf-8"?>
<Types xmlns="http://schemas.openxmlformats.org/package/2006/content-types">
  <Default Extension="bin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137008A" w14:textId="49908A83" w:rsidR="00B6221D" w:rsidRPr="00EF1A38" w:rsidRDefault="00EF1A38" w:rsidP="00B6221D">
      <w:pPr>
        <w:pStyle w:val="tdtabletext"/>
      </w:pPr>
      <w:r w:rsidRPr="00EF1A38">
        <w:rPr>
          <w:lang w:val="en-US"/>
        </w:rPr>
        <w:t>BRIO</w:t>
      </w:r>
      <w:r w:rsidRPr="00D72FB0">
        <w:t xml:space="preserve"> </w:t>
      </w:r>
      <w:r w:rsidRPr="00EF1A38">
        <w:rPr>
          <w:lang w:val="en-US"/>
        </w:rPr>
        <w:t>MRS</w:t>
      </w:r>
      <w:r w:rsidRPr="00EF1A38">
        <w:t>.РП.01/01.2023</w:t>
      </w:r>
    </w:p>
    <w:p w14:paraId="361C552C" w14:textId="77777777" w:rsidR="00B6221D" w:rsidRDefault="00B6221D" w:rsidP="00B6221D"/>
    <w:p w14:paraId="77FC44CF" w14:textId="77777777" w:rsidR="00B6221D" w:rsidRDefault="00B6221D" w:rsidP="00B6221D"/>
    <w:p w14:paraId="23E8BDF9" w14:textId="77777777" w:rsidR="00B6221D" w:rsidRDefault="00B6221D" w:rsidP="00B6221D"/>
    <w:p w14:paraId="32CCCE34" w14:textId="77777777" w:rsidR="00B6221D" w:rsidRDefault="00B6221D" w:rsidP="00B6221D"/>
    <w:p w14:paraId="760F6513" w14:textId="77777777" w:rsidR="00B6221D" w:rsidRDefault="00B6221D" w:rsidP="00B6221D"/>
    <w:p w14:paraId="47A56EFB" w14:textId="77777777" w:rsidR="00B6221D" w:rsidRDefault="00B6221D" w:rsidP="00B6221D"/>
    <w:p w14:paraId="309F6E5F" w14:textId="77777777" w:rsidR="00B6221D" w:rsidRDefault="00B6221D" w:rsidP="00B6221D"/>
    <w:p w14:paraId="6F5A0E85" w14:textId="77777777" w:rsidR="00B6221D" w:rsidRDefault="00B6221D" w:rsidP="00B6221D"/>
    <w:p w14:paraId="6CEC069D" w14:textId="77777777" w:rsidR="00B6221D" w:rsidRDefault="00B6221D" w:rsidP="00B6221D"/>
    <w:p w14:paraId="35C6B071" w14:textId="77777777" w:rsidR="00B6221D" w:rsidRDefault="00B6221D" w:rsidP="00B6221D"/>
    <w:p w14:paraId="2CF0A7D6" w14:textId="77777777" w:rsidR="00B6221D" w:rsidRDefault="00B6221D" w:rsidP="00B6221D"/>
    <w:p w14:paraId="2763843A" w14:textId="77777777" w:rsidR="00B6221D" w:rsidRDefault="00B6221D" w:rsidP="00B6221D"/>
    <w:p w14:paraId="3FCDD0FB" w14:textId="63EF4899" w:rsidR="00B9472D" w:rsidRPr="00893019" w:rsidRDefault="006E5A8C" w:rsidP="00B9472D">
      <w:pPr>
        <w:pStyle w:val="tdnontocunorderedcaption"/>
      </w:pPr>
      <w:bookmarkStart w:id="0" w:name="_Hlk135124128"/>
      <w:r>
        <w:t xml:space="preserve">ПРОГРАММНО-АППАРАТНЫЙ КОМПЛЕКС </w:t>
      </w:r>
      <w:r>
        <w:rPr>
          <w:lang w:val="en-US"/>
        </w:rPr>
        <w:t>BRIO</w:t>
      </w:r>
      <w:r w:rsidRPr="006E5A8C">
        <w:t xml:space="preserve"> </w:t>
      </w:r>
      <w:r>
        <w:rPr>
          <w:lang w:val="en-US"/>
        </w:rPr>
        <w:t>MRS</w:t>
      </w:r>
      <w:r w:rsidR="00B9472D" w:rsidRPr="00B9472D">
        <w:t xml:space="preserve"> </w:t>
      </w:r>
    </w:p>
    <w:p w14:paraId="367174A0" w14:textId="33065724" w:rsidR="00AA6304" w:rsidRPr="00940FEF" w:rsidRDefault="006E5A8C" w:rsidP="006E5A8C">
      <w:pPr>
        <w:pStyle w:val="tdnontocunorderedcaption"/>
      </w:pPr>
      <w:r>
        <w:t xml:space="preserve">ПАК </w:t>
      </w:r>
      <w:r>
        <w:rPr>
          <w:lang w:val="en-US"/>
        </w:rPr>
        <w:t>BRIO</w:t>
      </w:r>
      <w:r w:rsidRPr="00940FEF">
        <w:t xml:space="preserve"> </w:t>
      </w:r>
      <w:r>
        <w:rPr>
          <w:lang w:val="en-US"/>
        </w:rPr>
        <w:t>MRS</w:t>
      </w:r>
    </w:p>
    <w:p w14:paraId="512A482E" w14:textId="7A1BBA76" w:rsidR="006E5A8C" w:rsidRDefault="002E3815" w:rsidP="002E3815">
      <w:pPr>
        <w:pStyle w:val="tdnontocunorderedcaption"/>
      </w:pPr>
      <w:r>
        <w:t>РУКОВОДСТВО ПОЛЬЗОВАТЕЛЯ</w:t>
      </w:r>
    </w:p>
    <w:bookmarkEnd w:id="0"/>
    <w:p w14:paraId="5AF31561" w14:textId="77777777" w:rsidR="00060DB7" w:rsidRPr="009A19C5" w:rsidRDefault="00060DB7" w:rsidP="00060DB7">
      <w:pPr>
        <w:pStyle w:val="tdnontocunorderedcaption"/>
        <w:jc w:val="left"/>
      </w:pPr>
    </w:p>
    <w:p w14:paraId="66A62A64" w14:textId="77777777" w:rsidR="00AA6304" w:rsidRPr="00C02F8D" w:rsidRDefault="00AA6304">
      <w:pPr>
        <w:jc w:val="both"/>
        <w:rPr>
          <w:b/>
        </w:rPr>
        <w:sectPr w:rsidR="00AA6304" w:rsidRPr="00C02F8D" w:rsidSect="00614E2E">
          <w:footerReference w:type="default" r:id="rId12"/>
          <w:pgSz w:w="11906" w:h="16838"/>
          <w:pgMar w:top="851" w:right="851" w:bottom="1418" w:left="1701" w:header="709" w:footer="709" w:gutter="0"/>
          <w:cols w:space="708"/>
          <w:docGrid w:linePitch="360"/>
        </w:sectPr>
      </w:pPr>
    </w:p>
    <w:p w14:paraId="0476F5C7" w14:textId="77777777" w:rsidR="00C61343" w:rsidRPr="00C02F8D" w:rsidRDefault="00C61343" w:rsidP="004651A8">
      <w:pPr>
        <w:pStyle w:val="tdnontocunorderedcaption"/>
      </w:pPr>
      <w:r w:rsidRPr="00C02F8D">
        <w:lastRenderedPageBreak/>
        <w:t>Аннотация</w:t>
      </w:r>
    </w:p>
    <w:p w14:paraId="3CA44BE6" w14:textId="31D99327" w:rsidR="00C61343" w:rsidRDefault="00C61343" w:rsidP="009E429D">
      <w:pPr>
        <w:pStyle w:val="afff0"/>
      </w:pPr>
      <w:r>
        <w:t xml:space="preserve">В настоящем документе приводится описание </w:t>
      </w:r>
      <w:r w:rsidR="004C21C7">
        <w:t xml:space="preserve">установки и </w:t>
      </w:r>
      <w:r>
        <w:t>эксплуатации программно-аппаратно</w:t>
      </w:r>
      <w:r w:rsidR="00BF3A2F">
        <w:t>го</w:t>
      </w:r>
      <w:r>
        <w:t xml:space="preserve"> </w:t>
      </w:r>
      <w:r w:rsidR="00BF3A2F">
        <w:t>комплекса</w:t>
      </w:r>
      <w:r>
        <w:t xml:space="preserve"> «</w:t>
      </w:r>
      <w:r>
        <w:rPr>
          <w:lang w:val="en-US"/>
        </w:rPr>
        <w:t>BRIO</w:t>
      </w:r>
      <w:r w:rsidRPr="001A4CD4">
        <w:t xml:space="preserve"> </w:t>
      </w:r>
      <w:r>
        <w:rPr>
          <w:lang w:val="en-US"/>
        </w:rPr>
        <w:t>MRS</w:t>
      </w:r>
      <w:r>
        <w:t xml:space="preserve">» (далее </w:t>
      </w:r>
      <w:r w:rsidR="00BF3A2F">
        <w:t>Комплекс</w:t>
      </w:r>
      <w:r>
        <w:t>), использующ</w:t>
      </w:r>
      <w:r w:rsidR="00BF3A2F">
        <w:t>ий</w:t>
      </w:r>
      <w:r>
        <w:t xml:space="preserve"> технологии виртуальной, дополненной и смешанной реальности для контроля и управления строительно-монтажными работами.</w:t>
      </w:r>
    </w:p>
    <w:p w14:paraId="28B46DDB" w14:textId="7CA44F6D" w:rsidR="00AE5A4D" w:rsidRDefault="00E01F87" w:rsidP="009E429D">
      <w:pPr>
        <w:pStyle w:val="afff0"/>
      </w:pPr>
      <w:r>
        <w:t>Комплекс создан ООО «БРИО МРС» (далее Поставщик).</w:t>
      </w:r>
    </w:p>
    <w:p w14:paraId="060097F7" w14:textId="255B2D5B" w:rsidR="00C61343" w:rsidRDefault="00C61343" w:rsidP="009E429D">
      <w:pPr>
        <w:pStyle w:val="afff0"/>
      </w:pPr>
      <w:r>
        <w:t xml:space="preserve">Руководство предназначено для </w:t>
      </w:r>
      <w:r w:rsidR="00062A8C">
        <w:t xml:space="preserve">лиц, использующих </w:t>
      </w:r>
      <w:r w:rsidR="00BF3A2F">
        <w:t>Комплекс</w:t>
      </w:r>
      <w:r w:rsidR="00062A8C">
        <w:t xml:space="preserve"> в своей работе на строительных объектах</w:t>
      </w:r>
      <w:r w:rsidR="00EA27D2">
        <w:t>.</w:t>
      </w:r>
      <w:r w:rsidR="00062A8C">
        <w:t xml:space="preserve"> (</w:t>
      </w:r>
      <w:r w:rsidR="00EA27D2">
        <w:t>К</w:t>
      </w:r>
      <w:r w:rsidR="00062A8C">
        <w:t>онтроль, надзор</w:t>
      </w:r>
      <w:r w:rsidR="00EA27D2">
        <w:t xml:space="preserve"> проведенных строительных работ</w:t>
      </w:r>
      <w:r w:rsidR="00062A8C">
        <w:t>)</w:t>
      </w:r>
      <w:r>
        <w:t>.</w:t>
      </w:r>
    </w:p>
    <w:p w14:paraId="5FD2974D" w14:textId="77618351" w:rsidR="00C61343" w:rsidRDefault="00C61343" w:rsidP="00EA27D2">
      <w:pPr>
        <w:pStyle w:val="afff0"/>
      </w:pPr>
      <w:r>
        <w:t xml:space="preserve">В целях безопасной и правильной эксплуатации </w:t>
      </w:r>
      <w:r w:rsidR="00BF3A2F">
        <w:t>Комплекса</w:t>
      </w:r>
      <w:r>
        <w:t xml:space="preserve"> </w:t>
      </w:r>
      <w:r>
        <w:rPr>
          <w:lang w:val="en-US"/>
        </w:rPr>
        <w:t>BRIO</w:t>
      </w:r>
      <w:r w:rsidRPr="00CE496D">
        <w:t xml:space="preserve"> </w:t>
      </w:r>
      <w:r>
        <w:rPr>
          <w:lang w:val="en-US"/>
        </w:rPr>
        <w:t>MRS</w:t>
      </w:r>
      <w:r>
        <w:t xml:space="preserve"> прочитайте, пожалуйста, данное руководство.</w:t>
      </w:r>
    </w:p>
    <w:p w14:paraId="2D034422" w14:textId="77777777" w:rsidR="00C61343" w:rsidRDefault="00C61343" w:rsidP="00EA27D2">
      <w:pPr>
        <w:pStyle w:val="afff0"/>
      </w:pPr>
      <w:r>
        <w:t>Описания функций в данном руководстве базируются на настройках, установленных по умолчанию.</w:t>
      </w:r>
    </w:p>
    <w:p w14:paraId="71599A0D" w14:textId="77777777" w:rsidR="00C61343" w:rsidRDefault="00C61343" w:rsidP="00EA27D2">
      <w:pPr>
        <w:pStyle w:val="afff0"/>
      </w:pPr>
      <w:r>
        <w:t>Изображения на экране реального устройства могут отличаться от приведенных в данном руководстве.</w:t>
      </w:r>
    </w:p>
    <w:p w14:paraId="1577CC6D" w14:textId="2B40B769" w:rsidR="00C61343" w:rsidRDefault="00AE5A4D" w:rsidP="00EA27D2">
      <w:pPr>
        <w:pStyle w:val="afff0"/>
      </w:pPr>
      <w:r>
        <w:t>Поставщик</w:t>
      </w:r>
      <w:r w:rsidR="00C61343">
        <w:t xml:space="preserve"> не несет ответственности за проблемы с производительностью или несовместимостью приложений, вызванные внесенными пользователем изменениями в настройки операционной системы </w:t>
      </w:r>
      <w:r w:rsidR="00BF3A2F">
        <w:t xml:space="preserve">Комплекса </w:t>
      </w:r>
      <w:r w:rsidR="00C61343">
        <w:rPr>
          <w:lang w:val="en-US"/>
        </w:rPr>
        <w:t>BRIO</w:t>
      </w:r>
      <w:r w:rsidR="00C61343" w:rsidRPr="002B60EA">
        <w:t xml:space="preserve"> </w:t>
      </w:r>
      <w:r w:rsidR="00C61343">
        <w:rPr>
          <w:lang w:val="en-US"/>
        </w:rPr>
        <w:t>MRS</w:t>
      </w:r>
      <w:r w:rsidR="00C61343">
        <w:t>.</w:t>
      </w:r>
    </w:p>
    <w:p w14:paraId="2FEA340F" w14:textId="232BE32C" w:rsidR="00C61343" w:rsidRPr="00A21264" w:rsidRDefault="00C61343" w:rsidP="00EA27D2">
      <w:pPr>
        <w:pStyle w:val="afff0"/>
      </w:pPr>
      <w:r>
        <w:t xml:space="preserve">Поставляемое программное обеспечение может использоваться только вместе с </w:t>
      </w:r>
      <w:r w:rsidR="00BF3A2F">
        <w:t>Комплексом</w:t>
      </w:r>
      <w:r>
        <w:t xml:space="preserve"> </w:t>
      </w:r>
      <w:r>
        <w:rPr>
          <w:lang w:val="en-US"/>
        </w:rPr>
        <w:t>BRIO</w:t>
      </w:r>
      <w:r w:rsidRPr="002B60EA">
        <w:t xml:space="preserve"> </w:t>
      </w:r>
      <w:r>
        <w:rPr>
          <w:lang w:val="en-US"/>
        </w:rPr>
        <w:t>MRS</w:t>
      </w:r>
      <w:r>
        <w:t>. Извлечение, декодирование и использование данного программного обеспечения в коммерческих и иных целях является нарушением закона об авторском праве.</w:t>
      </w:r>
    </w:p>
    <w:p w14:paraId="0F89A874" w14:textId="4D81D0F2" w:rsidR="007A4762" w:rsidRDefault="007A4762" w:rsidP="007A4762"/>
    <w:p w14:paraId="0839AF41" w14:textId="77777777" w:rsidR="00C61343" w:rsidRPr="007A4762" w:rsidRDefault="00C61343" w:rsidP="007A4762">
      <w:pPr>
        <w:sectPr w:rsidR="00C61343" w:rsidRPr="007A4762" w:rsidSect="00C61343">
          <w:footerReference w:type="default" r:id="rId13"/>
          <w:pgSz w:w="11906" w:h="16838"/>
          <w:pgMar w:top="851" w:right="851" w:bottom="1418" w:left="1701" w:header="425" w:footer="709" w:gutter="0"/>
          <w:cols w:space="708"/>
          <w:docGrid w:linePitch="360"/>
        </w:sectPr>
      </w:pPr>
    </w:p>
    <w:p w14:paraId="3FB5474A" w14:textId="77777777" w:rsidR="0012720B" w:rsidRPr="005326C7" w:rsidRDefault="0012720B" w:rsidP="003B3EA7">
      <w:pPr>
        <w:pStyle w:val="tdnontocunorderedcaption"/>
      </w:pPr>
      <w:bookmarkStart w:id="1" w:name="_Toc264388593"/>
      <w:r w:rsidRPr="005326C7">
        <w:lastRenderedPageBreak/>
        <w:t>Содержание</w:t>
      </w:r>
    </w:p>
    <w:bookmarkStart w:id="2" w:name="_Toc311451238"/>
    <w:bookmarkStart w:id="3" w:name="_Toc441047169"/>
    <w:bookmarkStart w:id="4" w:name="_Toc311450254"/>
    <w:bookmarkStart w:id="5" w:name="_Toc342298600"/>
    <w:p w14:paraId="30AC3B7B" w14:textId="24749F77" w:rsidR="00460B8A" w:rsidRDefault="00E038E8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b/>
          <w:szCs w:val="28"/>
        </w:rPr>
        <w:fldChar w:fldCharType="begin"/>
      </w:r>
      <w:r>
        <w:rPr>
          <w:b/>
          <w:szCs w:val="28"/>
        </w:rPr>
        <w:instrText xml:space="preserve"> TOC \o "1-3" \h \z \u </w:instrText>
      </w:r>
      <w:r>
        <w:rPr>
          <w:b/>
          <w:szCs w:val="28"/>
        </w:rPr>
        <w:fldChar w:fldCharType="separate"/>
      </w:r>
      <w:hyperlink w:anchor="_Toc133508154" w:history="1">
        <w:r w:rsidR="00460B8A" w:rsidRPr="00FA7B74">
          <w:rPr>
            <w:rStyle w:val="ac"/>
            <w:noProof/>
          </w:rPr>
          <w:t>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Введение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</w:t>
        </w:r>
        <w:r w:rsidR="00460B8A">
          <w:rPr>
            <w:noProof/>
            <w:webHidden/>
          </w:rPr>
          <w:fldChar w:fldCharType="end"/>
        </w:r>
      </w:hyperlink>
    </w:p>
    <w:p w14:paraId="5A72BBB8" w14:textId="4A2FB195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55" w:history="1">
        <w:r w:rsidR="00460B8A" w:rsidRPr="00FA7B74">
          <w:rPr>
            <w:rStyle w:val="ac"/>
            <w:noProof/>
          </w:rPr>
          <w:t>1.1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Область применения Комплекса BRIO MRS и его назначение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</w:t>
        </w:r>
        <w:r w:rsidR="00460B8A">
          <w:rPr>
            <w:noProof/>
            <w:webHidden/>
          </w:rPr>
          <w:fldChar w:fldCharType="end"/>
        </w:r>
      </w:hyperlink>
    </w:p>
    <w:p w14:paraId="7E985A1B" w14:textId="358C7955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56" w:history="1">
        <w:r w:rsidR="00460B8A" w:rsidRPr="00FA7B74">
          <w:rPr>
            <w:rStyle w:val="ac"/>
            <w:noProof/>
          </w:rPr>
          <w:t>1.2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Краткое описание возможностей Комплекса BRIO MRS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</w:t>
        </w:r>
        <w:r w:rsidR="00460B8A">
          <w:rPr>
            <w:noProof/>
            <w:webHidden/>
          </w:rPr>
          <w:fldChar w:fldCharType="end"/>
        </w:r>
      </w:hyperlink>
    </w:p>
    <w:p w14:paraId="35C5BCF6" w14:textId="0D9088DF" w:rsidR="00460B8A" w:rsidRDefault="00B65D0F">
      <w:pPr>
        <w:pStyle w:val="29"/>
        <w:rPr>
          <w:noProof/>
        </w:rPr>
      </w:pPr>
      <w:hyperlink w:anchor="_Toc133508157" w:history="1">
        <w:r w:rsidR="00460B8A" w:rsidRPr="00FA7B74">
          <w:rPr>
            <w:rStyle w:val="ac"/>
            <w:noProof/>
          </w:rPr>
          <w:t>1.3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Уровень подготовки пользователя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6</w:t>
        </w:r>
        <w:r w:rsidR="00460B8A">
          <w:rPr>
            <w:noProof/>
            <w:webHidden/>
          </w:rPr>
          <w:fldChar w:fldCharType="end"/>
        </w:r>
      </w:hyperlink>
    </w:p>
    <w:p w14:paraId="08B55A24" w14:textId="1F4B17B1" w:rsidR="004C21C7" w:rsidRDefault="004C21C7" w:rsidP="004C21C7">
      <w:pPr>
        <w:pStyle w:val="29"/>
        <w:rPr>
          <w:noProof/>
        </w:rPr>
      </w:pPr>
      <w:hyperlink w:anchor="_Toc133508157" w:history="1">
        <w:r w:rsidRPr="00FA7B74">
          <w:rPr>
            <w:rStyle w:val="ac"/>
            <w:noProof/>
          </w:rPr>
          <w:t>1.</w:t>
        </w:r>
        <w:r>
          <w:rPr>
            <w:rStyle w:val="ac"/>
            <w:noProof/>
            <w:lang w:val="en-US"/>
          </w:rPr>
          <w:t>4</w:t>
        </w:r>
        <w:r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>
          <w:rPr>
            <w:rStyle w:val="ac"/>
            <w:noProof/>
          </w:rPr>
          <w:t>Установка программного обеспечения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_Toc133508157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DEF0CA5" w14:textId="2BD537D1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58" w:history="1">
        <w:r w:rsidR="00460B8A" w:rsidRPr="00FA7B74">
          <w:rPr>
            <w:rStyle w:val="ac"/>
            <w:noProof/>
          </w:rPr>
          <w:t>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Условия эксплуатации Комплекса BRIO MRS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_Toc133508158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7</w:t>
        </w:r>
        <w:r w:rsidR="00460B8A">
          <w:rPr>
            <w:noProof/>
            <w:webHidden/>
          </w:rPr>
          <w:fldChar w:fldCharType="end"/>
        </w:r>
      </w:hyperlink>
    </w:p>
    <w:p w14:paraId="56C509A1" w14:textId="65058599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59" w:history="1">
        <w:r w:rsidR="00460B8A" w:rsidRPr="00FA7B74">
          <w:rPr>
            <w:rStyle w:val="ac"/>
            <w:noProof/>
          </w:rPr>
          <w:t>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Принципы работы Комплекса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_Toc133508159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8</w:t>
        </w:r>
        <w:r w:rsidR="00460B8A">
          <w:rPr>
            <w:noProof/>
            <w:webHidden/>
          </w:rPr>
          <w:fldChar w:fldCharType="end"/>
        </w:r>
      </w:hyperlink>
    </w:p>
    <w:p w14:paraId="600F50B6" w14:textId="6979D2E2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0" w:history="1">
        <w:r w:rsidR="00460B8A" w:rsidRPr="00FA7B74">
          <w:rPr>
            <w:rStyle w:val="ac"/>
            <w:noProof/>
          </w:rPr>
          <w:t>3.1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Виды виртуальных реальностей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_Toc133508160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8</w:t>
        </w:r>
        <w:r w:rsidR="00460B8A">
          <w:rPr>
            <w:noProof/>
            <w:webHidden/>
          </w:rPr>
          <w:fldChar w:fldCharType="end"/>
        </w:r>
      </w:hyperlink>
    </w:p>
    <w:p w14:paraId="46982D2F" w14:textId="5B593152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1" w:history="1">
        <w:r w:rsidR="00460B8A" w:rsidRPr="00FA7B74">
          <w:rPr>
            <w:rStyle w:val="ac"/>
            <w:noProof/>
          </w:rPr>
          <w:t>3.2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Модель строительного объекта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_Toc133508161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9</w:t>
        </w:r>
        <w:r w:rsidR="00460B8A">
          <w:rPr>
            <w:noProof/>
            <w:webHidden/>
          </w:rPr>
          <w:fldChar w:fldCharType="end"/>
        </w:r>
      </w:hyperlink>
    </w:p>
    <w:p w14:paraId="570A4076" w14:textId="5361C2F2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2" w:history="1">
        <w:r w:rsidR="00460B8A" w:rsidRPr="00FA7B74">
          <w:rPr>
            <w:rStyle w:val="ac"/>
            <w:noProof/>
          </w:rPr>
          <w:t>3.3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Позиционирование Устройства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_Toc133508162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10</w:t>
        </w:r>
        <w:r w:rsidR="00460B8A">
          <w:rPr>
            <w:noProof/>
            <w:webHidden/>
          </w:rPr>
          <w:fldChar w:fldCharType="end"/>
        </w:r>
      </w:hyperlink>
    </w:p>
    <w:p w14:paraId="3F57C748" w14:textId="2A3062EE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3" w:history="1">
        <w:r w:rsidR="00460B8A" w:rsidRPr="00FA7B74">
          <w:rPr>
            <w:rStyle w:val="ac"/>
            <w:noProof/>
          </w:rPr>
          <w:t>3.3.1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Базовые принципы позиционирования Устройства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_Toc133508163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10</w:t>
        </w:r>
        <w:r w:rsidR="00460B8A">
          <w:rPr>
            <w:noProof/>
            <w:webHidden/>
          </w:rPr>
          <w:fldChar w:fldCharType="end"/>
        </w:r>
      </w:hyperlink>
    </w:p>
    <w:p w14:paraId="2584FBE3" w14:textId="24B2ECA4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4" w:history="1">
        <w:r w:rsidR="00460B8A" w:rsidRPr="00FA7B74">
          <w:rPr>
            <w:rStyle w:val="ac"/>
            <w:noProof/>
          </w:rPr>
          <w:t>3.3.2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Условия проведения качественного позиционирования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11</w:t>
        </w:r>
        <w:r w:rsidR="00460B8A">
          <w:rPr>
            <w:noProof/>
            <w:webHidden/>
          </w:rPr>
          <w:fldChar w:fldCharType="end"/>
        </w:r>
      </w:hyperlink>
    </w:p>
    <w:p w14:paraId="79BFE810" w14:textId="7D8A59DE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5" w:history="1">
        <w:r w:rsidR="00460B8A" w:rsidRPr="00FA7B74">
          <w:rPr>
            <w:rStyle w:val="ac"/>
            <w:noProof/>
          </w:rPr>
          <w:t>3.4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Взаимодействие с системами документооборота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12</w:t>
        </w:r>
        <w:r w:rsidR="00460B8A">
          <w:rPr>
            <w:noProof/>
            <w:webHidden/>
          </w:rPr>
          <w:fldChar w:fldCharType="end"/>
        </w:r>
      </w:hyperlink>
    </w:p>
    <w:p w14:paraId="52369B48" w14:textId="722D372F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6" w:history="1">
        <w:r w:rsidR="00460B8A" w:rsidRPr="00FA7B74">
          <w:rPr>
            <w:rStyle w:val="ac"/>
            <w:noProof/>
          </w:rPr>
          <w:t>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Подготовка Комплекса к работе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13</w:t>
        </w:r>
        <w:r w:rsidR="00460B8A">
          <w:rPr>
            <w:noProof/>
            <w:webHidden/>
          </w:rPr>
          <w:fldChar w:fldCharType="end"/>
        </w:r>
      </w:hyperlink>
    </w:p>
    <w:p w14:paraId="13F00189" w14:textId="7BBABC80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7" w:history="1">
        <w:r w:rsidR="00460B8A" w:rsidRPr="00FA7B74">
          <w:rPr>
            <w:rStyle w:val="ac"/>
            <w:noProof/>
          </w:rPr>
          <w:t>4.1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Описание устройства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13</w:t>
        </w:r>
        <w:r w:rsidR="00460B8A">
          <w:rPr>
            <w:noProof/>
            <w:webHidden/>
          </w:rPr>
          <w:fldChar w:fldCharType="end"/>
        </w:r>
      </w:hyperlink>
    </w:p>
    <w:p w14:paraId="79779937" w14:textId="7FE2E211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8" w:history="1">
        <w:r w:rsidR="00460B8A" w:rsidRPr="00FA7B74">
          <w:rPr>
            <w:rStyle w:val="ac"/>
            <w:noProof/>
          </w:rPr>
          <w:t>4.2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Комплект поставки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_Toc133508168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14</w:t>
        </w:r>
        <w:r w:rsidR="00460B8A">
          <w:rPr>
            <w:noProof/>
            <w:webHidden/>
          </w:rPr>
          <w:fldChar w:fldCharType="end"/>
        </w:r>
      </w:hyperlink>
    </w:p>
    <w:p w14:paraId="7C3DD8E0" w14:textId="4655CB42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69" w:history="1">
        <w:r w:rsidR="00460B8A" w:rsidRPr="00FA7B74">
          <w:rPr>
            <w:rStyle w:val="ac"/>
            <w:noProof/>
          </w:rPr>
          <w:t>4.3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Электропитание Устройства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_Toc133508169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14</w:t>
        </w:r>
        <w:r w:rsidR="00460B8A">
          <w:rPr>
            <w:noProof/>
            <w:webHidden/>
          </w:rPr>
          <w:fldChar w:fldCharType="end"/>
        </w:r>
      </w:hyperlink>
    </w:p>
    <w:p w14:paraId="6BB5F9FD" w14:textId="58BDC3D4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0" w:history="1">
        <w:r w:rsidR="00460B8A" w:rsidRPr="00FA7B74">
          <w:rPr>
            <w:rStyle w:val="ac"/>
            <w:noProof/>
          </w:rPr>
          <w:t>4.4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Включение Устройства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_Toc133508170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16</w:t>
        </w:r>
        <w:r w:rsidR="00460B8A">
          <w:rPr>
            <w:noProof/>
            <w:webHidden/>
          </w:rPr>
          <w:fldChar w:fldCharType="end"/>
        </w:r>
      </w:hyperlink>
    </w:p>
    <w:p w14:paraId="3F445F6A" w14:textId="5E057622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1" w:history="1">
        <w:r w:rsidR="00460B8A" w:rsidRPr="00FA7B74">
          <w:rPr>
            <w:rStyle w:val="ac"/>
            <w:noProof/>
          </w:rPr>
          <w:t>4.5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Управление Устройством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_Toc133508171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16</w:t>
        </w:r>
        <w:r w:rsidR="00460B8A">
          <w:rPr>
            <w:noProof/>
            <w:webHidden/>
          </w:rPr>
          <w:fldChar w:fldCharType="end"/>
        </w:r>
      </w:hyperlink>
    </w:p>
    <w:p w14:paraId="3D0D2CC4" w14:textId="25FD2818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2" w:history="1">
        <w:r w:rsidR="00460B8A" w:rsidRPr="00FA7B74">
          <w:rPr>
            <w:rStyle w:val="ac"/>
            <w:noProof/>
          </w:rPr>
          <w:t>5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 xml:space="preserve">Порядок работы с </w:t>
        </w:r>
        <w:r w:rsidR="00665692">
          <w:rPr>
            <w:rStyle w:val="ac"/>
            <w:noProof/>
          </w:rPr>
          <w:t>ПО и аппаратным к</w:t>
        </w:r>
        <w:bookmarkStart w:id="6" w:name="_GoBack"/>
        <w:bookmarkEnd w:id="6"/>
        <w:r w:rsidR="00460B8A" w:rsidRPr="00FA7B74">
          <w:rPr>
            <w:rStyle w:val="ac"/>
            <w:noProof/>
          </w:rPr>
          <w:t>омплексом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_Toc133508172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18</w:t>
        </w:r>
        <w:r w:rsidR="00460B8A">
          <w:rPr>
            <w:noProof/>
            <w:webHidden/>
          </w:rPr>
          <w:fldChar w:fldCharType="end"/>
        </w:r>
      </w:hyperlink>
    </w:p>
    <w:p w14:paraId="3D7B2B14" w14:textId="18215DFE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3" w:history="1">
        <w:r w:rsidR="00460B8A" w:rsidRPr="00FA7B74">
          <w:rPr>
            <w:rStyle w:val="ac"/>
            <w:noProof/>
          </w:rPr>
          <w:t>5.1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Запуск программы BRIO MRS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_Toc133508173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18</w:t>
        </w:r>
        <w:r w:rsidR="00460B8A">
          <w:rPr>
            <w:noProof/>
            <w:webHidden/>
          </w:rPr>
          <w:fldChar w:fldCharType="end"/>
        </w:r>
      </w:hyperlink>
    </w:p>
    <w:p w14:paraId="393069DE" w14:textId="7B48005A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4" w:history="1">
        <w:r w:rsidR="00460B8A" w:rsidRPr="00FA7B74">
          <w:rPr>
            <w:rStyle w:val="ac"/>
            <w:noProof/>
          </w:rPr>
          <w:t>5.2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Аутентификация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18</w:t>
        </w:r>
        <w:r w:rsidR="00460B8A">
          <w:rPr>
            <w:noProof/>
            <w:webHidden/>
          </w:rPr>
          <w:fldChar w:fldCharType="end"/>
        </w:r>
      </w:hyperlink>
    </w:p>
    <w:p w14:paraId="115A4E0E" w14:textId="5431A726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5" w:history="1">
        <w:r w:rsidR="00460B8A" w:rsidRPr="00FA7B74">
          <w:rPr>
            <w:rStyle w:val="ac"/>
            <w:noProof/>
          </w:rPr>
          <w:t>5.3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 проектом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19</w:t>
        </w:r>
        <w:r w:rsidR="00460B8A">
          <w:rPr>
            <w:noProof/>
            <w:webHidden/>
          </w:rPr>
          <w:fldChar w:fldCharType="end"/>
        </w:r>
      </w:hyperlink>
    </w:p>
    <w:p w14:paraId="507131D9" w14:textId="0DC28A01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6" w:history="1">
        <w:r w:rsidR="00460B8A" w:rsidRPr="00FA7B74">
          <w:rPr>
            <w:rStyle w:val="ac"/>
            <w:noProof/>
          </w:rPr>
          <w:t>5.3.1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Создание нового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19</w:t>
        </w:r>
        <w:r w:rsidR="00460B8A">
          <w:rPr>
            <w:noProof/>
            <w:webHidden/>
          </w:rPr>
          <w:fldChar w:fldCharType="end"/>
        </w:r>
      </w:hyperlink>
    </w:p>
    <w:p w14:paraId="2192259B" w14:textId="3C774437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7" w:history="1">
        <w:r w:rsidR="00460B8A" w:rsidRPr="00FA7B74">
          <w:rPr>
            <w:rStyle w:val="ac"/>
            <w:noProof/>
          </w:rPr>
          <w:t>5.3.2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Удаление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20</w:t>
        </w:r>
        <w:r w:rsidR="00460B8A">
          <w:rPr>
            <w:noProof/>
            <w:webHidden/>
          </w:rPr>
          <w:fldChar w:fldCharType="end"/>
        </w:r>
      </w:hyperlink>
    </w:p>
    <w:p w14:paraId="7EB961A1" w14:textId="5593CEE9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8" w:history="1">
        <w:r w:rsidR="00460B8A" w:rsidRPr="00FA7B74">
          <w:rPr>
            <w:rStyle w:val="ac"/>
            <w:noProof/>
          </w:rPr>
          <w:t>5.3.3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Открытие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_Toc133508178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20</w:t>
        </w:r>
        <w:r w:rsidR="00460B8A">
          <w:rPr>
            <w:noProof/>
            <w:webHidden/>
          </w:rPr>
          <w:fldChar w:fldCharType="end"/>
        </w:r>
      </w:hyperlink>
    </w:p>
    <w:p w14:paraId="28E351C7" w14:textId="144CDD61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79" w:history="1">
        <w:r w:rsidR="00460B8A" w:rsidRPr="00FA7B74">
          <w:rPr>
            <w:rStyle w:val="ac"/>
            <w:noProof/>
          </w:rPr>
          <w:t>5.4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Каталог хранения файлов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_Toc133508179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21</w:t>
        </w:r>
        <w:r w:rsidR="00460B8A">
          <w:rPr>
            <w:noProof/>
            <w:webHidden/>
          </w:rPr>
          <w:fldChar w:fldCharType="end"/>
        </w:r>
      </w:hyperlink>
    </w:p>
    <w:p w14:paraId="33C51589" w14:textId="10A2D8BA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0" w:history="1">
        <w:r w:rsidR="00460B8A" w:rsidRPr="00FA7B74">
          <w:rPr>
            <w:rStyle w:val="ac"/>
            <w:noProof/>
          </w:rPr>
          <w:t>5.5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Пользовательский интерфейс сцены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_Toc133508180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22</w:t>
        </w:r>
        <w:r w:rsidR="00460B8A">
          <w:rPr>
            <w:noProof/>
            <w:webHidden/>
          </w:rPr>
          <w:fldChar w:fldCharType="end"/>
        </w:r>
      </w:hyperlink>
    </w:p>
    <w:p w14:paraId="2AD8053C" w14:textId="6F95A12B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1" w:history="1">
        <w:r w:rsidR="00460B8A" w:rsidRPr="00FA7B74">
          <w:rPr>
            <w:rStyle w:val="ac"/>
            <w:noProof/>
          </w:rPr>
          <w:t>5.6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Главное меню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_Toc133508181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24</w:t>
        </w:r>
        <w:r w:rsidR="00460B8A">
          <w:rPr>
            <w:noProof/>
            <w:webHidden/>
          </w:rPr>
          <w:fldChar w:fldCharType="end"/>
        </w:r>
      </w:hyperlink>
    </w:p>
    <w:p w14:paraId="3C4D87D1" w14:textId="040DCC6D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2" w:history="1">
        <w:r w:rsidR="00460B8A" w:rsidRPr="00FA7B74">
          <w:rPr>
            <w:rStyle w:val="ac"/>
            <w:noProof/>
          </w:rPr>
          <w:t>5.7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Меню «Настройки»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_Toc133508182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25</w:t>
        </w:r>
        <w:r w:rsidR="00460B8A">
          <w:rPr>
            <w:noProof/>
            <w:webHidden/>
          </w:rPr>
          <w:fldChar w:fldCharType="end"/>
        </w:r>
      </w:hyperlink>
    </w:p>
    <w:p w14:paraId="05603F89" w14:textId="54F60BFF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3" w:history="1">
        <w:r w:rsidR="00460B8A" w:rsidRPr="00FA7B74">
          <w:rPr>
            <w:rStyle w:val="ac"/>
            <w:noProof/>
          </w:rPr>
          <w:t>5.7.1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Настройка профиля пользователя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_Toc133508183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25</w:t>
        </w:r>
        <w:r w:rsidR="00460B8A">
          <w:rPr>
            <w:noProof/>
            <w:webHidden/>
          </w:rPr>
          <w:fldChar w:fldCharType="end"/>
        </w:r>
      </w:hyperlink>
    </w:p>
    <w:p w14:paraId="58721FBE" w14:textId="24FA0339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4" w:history="1">
        <w:r w:rsidR="00460B8A" w:rsidRPr="00FA7B74">
          <w:rPr>
            <w:rStyle w:val="ac"/>
            <w:noProof/>
          </w:rPr>
          <w:t>5.7.2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Настройка интерфейса программы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26</w:t>
        </w:r>
        <w:r w:rsidR="00460B8A">
          <w:rPr>
            <w:noProof/>
            <w:webHidden/>
          </w:rPr>
          <w:fldChar w:fldCharType="end"/>
        </w:r>
      </w:hyperlink>
    </w:p>
    <w:p w14:paraId="2D38A5F9" w14:textId="7431EA58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5" w:history="1">
        <w:r w:rsidR="00460B8A" w:rsidRPr="00FA7B74">
          <w:rPr>
            <w:rStyle w:val="ac"/>
            <w:noProof/>
          </w:rPr>
          <w:t>5.7.3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Настройка работы камеры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27</w:t>
        </w:r>
        <w:r w:rsidR="00460B8A">
          <w:rPr>
            <w:noProof/>
            <w:webHidden/>
          </w:rPr>
          <w:fldChar w:fldCharType="end"/>
        </w:r>
      </w:hyperlink>
    </w:p>
    <w:p w14:paraId="71441526" w14:textId="00F19C03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6" w:history="1">
        <w:r w:rsidR="00460B8A" w:rsidRPr="00FA7B74">
          <w:rPr>
            <w:rStyle w:val="ac"/>
            <w:noProof/>
          </w:rPr>
          <w:t>5.7.4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Раздел меню «Для разработчиков»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29</w:t>
        </w:r>
        <w:r w:rsidR="00460B8A">
          <w:rPr>
            <w:noProof/>
            <w:webHidden/>
          </w:rPr>
          <w:fldChar w:fldCharType="end"/>
        </w:r>
      </w:hyperlink>
    </w:p>
    <w:p w14:paraId="5BEC4EE2" w14:textId="64AEF35F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7" w:history="1">
        <w:r w:rsidR="00460B8A" w:rsidRPr="00FA7B74">
          <w:rPr>
            <w:rStyle w:val="ac"/>
            <w:noProof/>
          </w:rPr>
          <w:t>5.8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Загрузка IFC-моделей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30</w:t>
        </w:r>
        <w:r w:rsidR="00460B8A">
          <w:rPr>
            <w:noProof/>
            <w:webHidden/>
          </w:rPr>
          <w:fldChar w:fldCharType="end"/>
        </w:r>
      </w:hyperlink>
    </w:p>
    <w:p w14:paraId="139B2C84" w14:textId="01AAA150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8" w:history="1">
        <w:r w:rsidR="00460B8A" w:rsidRPr="00FA7B74">
          <w:rPr>
            <w:rStyle w:val="ac"/>
            <w:noProof/>
          </w:rPr>
          <w:t>5.9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 иерархией модели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_Toc133508188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31</w:t>
        </w:r>
        <w:r w:rsidR="00460B8A">
          <w:rPr>
            <w:noProof/>
            <w:webHidden/>
          </w:rPr>
          <w:fldChar w:fldCharType="end"/>
        </w:r>
      </w:hyperlink>
    </w:p>
    <w:p w14:paraId="43077375" w14:textId="048D531F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89" w:history="1">
        <w:r w:rsidR="00460B8A" w:rsidRPr="00FA7B74">
          <w:rPr>
            <w:rStyle w:val="ac"/>
            <w:noProof/>
          </w:rPr>
          <w:t>5.10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 метками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_Toc133508189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34</w:t>
        </w:r>
        <w:r w:rsidR="00460B8A">
          <w:rPr>
            <w:noProof/>
            <w:webHidden/>
          </w:rPr>
          <w:fldChar w:fldCharType="end"/>
        </w:r>
      </w:hyperlink>
    </w:p>
    <w:p w14:paraId="0FE52F7E" w14:textId="58F6D487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0" w:history="1">
        <w:r w:rsidR="00460B8A" w:rsidRPr="00FA7B74">
          <w:rPr>
            <w:rStyle w:val="ac"/>
            <w:noProof/>
          </w:rPr>
          <w:t>5.10.1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Создание новой метки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_Toc133508190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35</w:t>
        </w:r>
        <w:r w:rsidR="00460B8A">
          <w:rPr>
            <w:noProof/>
            <w:webHidden/>
          </w:rPr>
          <w:fldChar w:fldCharType="end"/>
        </w:r>
      </w:hyperlink>
    </w:p>
    <w:p w14:paraId="665B9C09" w14:textId="23D0F5DB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1" w:history="1">
        <w:r w:rsidR="00460B8A" w:rsidRPr="00FA7B74">
          <w:rPr>
            <w:rStyle w:val="ac"/>
            <w:noProof/>
          </w:rPr>
          <w:t>5.10.2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Настройка метки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_Toc133508191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36</w:t>
        </w:r>
        <w:r w:rsidR="00460B8A">
          <w:rPr>
            <w:noProof/>
            <w:webHidden/>
          </w:rPr>
          <w:fldChar w:fldCharType="end"/>
        </w:r>
      </w:hyperlink>
    </w:p>
    <w:p w14:paraId="637DE600" w14:textId="6E493648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2" w:history="1">
        <w:r w:rsidR="00460B8A" w:rsidRPr="00FA7B74">
          <w:rPr>
            <w:rStyle w:val="ac"/>
            <w:noProof/>
          </w:rPr>
          <w:t>5.10.3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со специальными инструментами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_Toc133508192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38</w:t>
        </w:r>
        <w:r w:rsidR="00460B8A">
          <w:rPr>
            <w:noProof/>
            <w:webHidden/>
          </w:rPr>
          <w:fldChar w:fldCharType="end"/>
        </w:r>
      </w:hyperlink>
    </w:p>
    <w:p w14:paraId="6FED7AF1" w14:textId="6479D831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3" w:history="1">
        <w:r w:rsidR="00460B8A" w:rsidRPr="00FA7B74">
          <w:rPr>
            <w:rStyle w:val="ac"/>
            <w:noProof/>
          </w:rPr>
          <w:t>5.11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 камерой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_Toc133508193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43</w:t>
        </w:r>
        <w:r w:rsidR="00460B8A">
          <w:rPr>
            <w:noProof/>
            <w:webHidden/>
          </w:rPr>
          <w:fldChar w:fldCharType="end"/>
        </w:r>
      </w:hyperlink>
    </w:p>
    <w:p w14:paraId="049273CE" w14:textId="721D1C27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4" w:history="1">
        <w:r w:rsidR="00460B8A" w:rsidRPr="00FA7B74">
          <w:rPr>
            <w:rStyle w:val="ac"/>
            <w:noProof/>
          </w:rPr>
          <w:t>5.11.1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Позиционирование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45</w:t>
        </w:r>
        <w:r w:rsidR="00460B8A">
          <w:rPr>
            <w:noProof/>
            <w:webHidden/>
          </w:rPr>
          <w:fldChar w:fldCharType="end"/>
        </w:r>
      </w:hyperlink>
    </w:p>
    <w:p w14:paraId="017149E1" w14:textId="3365D20E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5" w:history="1">
        <w:r w:rsidR="00460B8A" w:rsidRPr="00FA7B74">
          <w:rPr>
            <w:rStyle w:val="ac"/>
            <w:noProof/>
          </w:rPr>
          <w:t>5.11.2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Снятие скриншотов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46</w:t>
        </w:r>
        <w:r w:rsidR="00460B8A">
          <w:rPr>
            <w:noProof/>
            <w:webHidden/>
          </w:rPr>
          <w:fldChar w:fldCharType="end"/>
        </w:r>
      </w:hyperlink>
    </w:p>
    <w:p w14:paraId="722BFE5F" w14:textId="5C77C26A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6" w:history="1">
        <w:r w:rsidR="00460B8A" w:rsidRPr="00FA7B74">
          <w:rPr>
            <w:rStyle w:val="ac"/>
            <w:noProof/>
          </w:rPr>
          <w:t>5.11.3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Поиск метки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46</w:t>
        </w:r>
        <w:r w:rsidR="00460B8A">
          <w:rPr>
            <w:noProof/>
            <w:webHidden/>
          </w:rPr>
          <w:fldChar w:fldCharType="end"/>
        </w:r>
      </w:hyperlink>
    </w:p>
    <w:p w14:paraId="1CCA8737" w14:textId="7DB90336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7" w:history="1">
        <w:r w:rsidR="00460B8A" w:rsidRPr="00FA7B74">
          <w:rPr>
            <w:rStyle w:val="ac"/>
            <w:noProof/>
          </w:rPr>
          <w:t>5.11.4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Поиск плоскостей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47</w:t>
        </w:r>
        <w:r w:rsidR="00460B8A">
          <w:rPr>
            <w:noProof/>
            <w:webHidden/>
          </w:rPr>
          <w:fldChar w:fldCharType="end"/>
        </w:r>
      </w:hyperlink>
    </w:p>
    <w:p w14:paraId="20B1FC02" w14:textId="1E43F9D5" w:rsidR="00460B8A" w:rsidRDefault="00B65D0F">
      <w:pPr>
        <w:pStyle w:val="29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8" w:history="1">
        <w:r w:rsidR="00460B8A" w:rsidRPr="00FA7B74">
          <w:rPr>
            <w:rStyle w:val="ac"/>
            <w:noProof/>
          </w:rPr>
          <w:t>5.12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Работа с документацией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_Toc133508198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47</w:t>
        </w:r>
        <w:r w:rsidR="00460B8A">
          <w:rPr>
            <w:noProof/>
            <w:webHidden/>
          </w:rPr>
          <w:fldChar w:fldCharType="end"/>
        </w:r>
      </w:hyperlink>
    </w:p>
    <w:p w14:paraId="671DA6F3" w14:textId="531EA953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199" w:history="1">
        <w:r w:rsidR="00460B8A" w:rsidRPr="00FA7B74">
          <w:rPr>
            <w:rStyle w:val="ac"/>
            <w:noProof/>
          </w:rPr>
          <w:t>5.12.1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Создание задачи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_Toc133508199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47</w:t>
        </w:r>
        <w:r w:rsidR="00460B8A">
          <w:rPr>
            <w:noProof/>
            <w:webHidden/>
          </w:rPr>
          <w:fldChar w:fldCharType="end"/>
        </w:r>
      </w:hyperlink>
    </w:p>
    <w:p w14:paraId="779AAA64" w14:textId="326BE84C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0" w:history="1">
        <w:r w:rsidR="00460B8A" w:rsidRPr="00FA7B74">
          <w:rPr>
            <w:rStyle w:val="ac"/>
            <w:noProof/>
          </w:rPr>
          <w:t>5.12.2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Просмотр списка задач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_Toc133508200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50</w:t>
        </w:r>
        <w:r w:rsidR="00460B8A">
          <w:rPr>
            <w:noProof/>
            <w:webHidden/>
          </w:rPr>
          <w:fldChar w:fldCharType="end"/>
        </w:r>
      </w:hyperlink>
    </w:p>
    <w:p w14:paraId="0387B0AC" w14:textId="64ECFF18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1" w:history="1">
        <w:r w:rsidR="00460B8A" w:rsidRPr="00FA7B74">
          <w:rPr>
            <w:rStyle w:val="ac"/>
            <w:noProof/>
          </w:rPr>
          <w:t>5.12.3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Редактирование задачи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_Toc133508201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50</w:t>
        </w:r>
        <w:r w:rsidR="00460B8A">
          <w:rPr>
            <w:noProof/>
            <w:webHidden/>
          </w:rPr>
          <w:fldChar w:fldCharType="end"/>
        </w:r>
      </w:hyperlink>
    </w:p>
    <w:p w14:paraId="07917128" w14:textId="5B66FDB4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2" w:history="1">
        <w:r w:rsidR="00460B8A" w:rsidRPr="00FA7B74">
          <w:rPr>
            <w:rStyle w:val="ac"/>
            <w:noProof/>
          </w:rPr>
          <w:t>5.12.4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Создание отчета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_Toc133508202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51</w:t>
        </w:r>
        <w:r w:rsidR="00460B8A">
          <w:rPr>
            <w:noProof/>
            <w:webHidden/>
          </w:rPr>
          <w:fldChar w:fldCharType="end"/>
        </w:r>
      </w:hyperlink>
    </w:p>
    <w:p w14:paraId="71AEC79F" w14:textId="716DF623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3" w:history="1">
        <w:r w:rsidR="00460B8A" w:rsidRPr="00FA7B74">
          <w:rPr>
            <w:rStyle w:val="ac"/>
            <w:noProof/>
          </w:rPr>
          <w:t>5.12.5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Синхронизация данных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_Toc133508203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53</w:t>
        </w:r>
        <w:r w:rsidR="00460B8A">
          <w:rPr>
            <w:noProof/>
            <w:webHidden/>
          </w:rPr>
          <w:fldChar w:fldCharType="end"/>
        </w:r>
      </w:hyperlink>
    </w:p>
    <w:p w14:paraId="592D1286" w14:textId="6D187F34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4" w:history="1">
        <w:r w:rsidR="00460B8A" w:rsidRPr="00FA7B74">
          <w:rPr>
            <w:rStyle w:val="ac"/>
            <w:noProof/>
          </w:rPr>
          <w:t>5.12.6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Локальные файлы проекта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_Toc133508204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54</w:t>
        </w:r>
        <w:r w:rsidR="00460B8A">
          <w:rPr>
            <w:noProof/>
            <w:webHidden/>
          </w:rPr>
          <w:fldChar w:fldCharType="end"/>
        </w:r>
      </w:hyperlink>
    </w:p>
    <w:p w14:paraId="312C90F2" w14:textId="0426DE45" w:rsidR="00460B8A" w:rsidRDefault="00B65D0F">
      <w:pPr>
        <w:pStyle w:val="37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5" w:history="1">
        <w:r w:rsidR="00460B8A" w:rsidRPr="00FA7B74">
          <w:rPr>
            <w:rStyle w:val="ac"/>
            <w:noProof/>
          </w:rPr>
          <w:t>5.12.7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Фоторедактор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_Toc133508205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56</w:t>
        </w:r>
        <w:r w:rsidR="00460B8A">
          <w:rPr>
            <w:noProof/>
            <w:webHidden/>
          </w:rPr>
          <w:fldChar w:fldCharType="end"/>
        </w:r>
      </w:hyperlink>
    </w:p>
    <w:p w14:paraId="15C16DD5" w14:textId="7344433A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6" w:history="1">
        <w:r w:rsidR="00460B8A" w:rsidRPr="00FA7B74">
          <w:rPr>
            <w:rStyle w:val="ac"/>
            <w:noProof/>
          </w:rPr>
          <w:t>6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Аварийные ситуации и нештатные ситуации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_Toc133508206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59</w:t>
        </w:r>
        <w:r w:rsidR="00460B8A">
          <w:rPr>
            <w:noProof/>
            <w:webHidden/>
          </w:rPr>
          <w:fldChar w:fldCharType="end"/>
        </w:r>
      </w:hyperlink>
    </w:p>
    <w:p w14:paraId="389F36A8" w14:textId="0C5FA1D7" w:rsidR="00460B8A" w:rsidRDefault="00B65D0F">
      <w:pPr>
        <w:pStyle w:val="14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33508207" w:history="1">
        <w:r w:rsidR="00460B8A" w:rsidRPr="00FA7B74">
          <w:rPr>
            <w:rStyle w:val="ac"/>
            <w:noProof/>
          </w:rPr>
          <w:t>7</w:t>
        </w:r>
        <w:r w:rsidR="00460B8A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460B8A" w:rsidRPr="00FA7B74">
          <w:rPr>
            <w:rStyle w:val="ac"/>
            <w:noProof/>
          </w:rPr>
          <w:t>Перечень принятых сокращений</w:t>
        </w:r>
        <w:r w:rsidR="00460B8A">
          <w:rPr>
            <w:noProof/>
            <w:webHidden/>
          </w:rPr>
          <w:tab/>
        </w:r>
        <w:r w:rsidR="00460B8A">
          <w:rPr>
            <w:noProof/>
            <w:webHidden/>
          </w:rPr>
          <w:fldChar w:fldCharType="begin"/>
        </w:r>
        <w:r w:rsidR="00460B8A">
          <w:rPr>
            <w:noProof/>
            <w:webHidden/>
          </w:rPr>
          <w:instrText xml:space="preserve"> PAGEREF _Toc133508207 \h </w:instrText>
        </w:r>
        <w:r w:rsidR="00460B8A">
          <w:rPr>
            <w:noProof/>
            <w:webHidden/>
          </w:rPr>
        </w:r>
        <w:r w:rsidR="00460B8A">
          <w:rPr>
            <w:noProof/>
            <w:webHidden/>
          </w:rPr>
          <w:fldChar w:fldCharType="separate"/>
        </w:r>
        <w:r w:rsidR="00F57CCC">
          <w:rPr>
            <w:noProof/>
            <w:webHidden/>
          </w:rPr>
          <w:t>60</w:t>
        </w:r>
        <w:r w:rsidR="00460B8A">
          <w:rPr>
            <w:noProof/>
            <w:webHidden/>
          </w:rPr>
          <w:fldChar w:fldCharType="end"/>
        </w:r>
      </w:hyperlink>
    </w:p>
    <w:p w14:paraId="697B0D71" w14:textId="6FFF4FFB" w:rsidR="00637249" w:rsidRPr="00400C51" w:rsidRDefault="00E038E8" w:rsidP="00400C51">
      <w:pPr>
        <w:pStyle w:val="12"/>
        <w:ind w:left="0" w:firstLine="851"/>
      </w:pPr>
      <w:r>
        <w:rPr>
          <w:rFonts w:eastAsiaTheme="minorHAnsi" w:cstheme="minorBidi"/>
          <w:b w:val="0"/>
          <w:noProof w:val="0"/>
          <w:szCs w:val="28"/>
        </w:rPr>
        <w:lastRenderedPageBreak/>
        <w:fldChar w:fldCharType="end"/>
      </w:r>
      <w:bookmarkStart w:id="7" w:name="_Toc133508154"/>
      <w:r w:rsidR="00644429" w:rsidRPr="00400C51">
        <w:t>Введение</w:t>
      </w:r>
      <w:bookmarkEnd w:id="2"/>
      <w:bookmarkEnd w:id="3"/>
      <w:bookmarkEnd w:id="7"/>
    </w:p>
    <w:p w14:paraId="30BF8F9A" w14:textId="275B50E4" w:rsidR="00637249" w:rsidRPr="004301D5" w:rsidRDefault="00637249" w:rsidP="004301D5">
      <w:pPr>
        <w:pStyle w:val="21"/>
      </w:pPr>
      <w:bookmarkStart w:id="8" w:name="_Toc311451239"/>
      <w:bookmarkStart w:id="9" w:name="_Toc441047170"/>
      <w:bookmarkStart w:id="10" w:name="_Toc133508155"/>
      <w:r w:rsidRPr="004301D5">
        <w:t>Область применения</w:t>
      </w:r>
      <w:bookmarkEnd w:id="8"/>
      <w:bookmarkEnd w:id="9"/>
      <w:r w:rsidR="00213D37" w:rsidRPr="004301D5">
        <w:t xml:space="preserve"> </w:t>
      </w:r>
      <w:r w:rsidR="00BF3A2F">
        <w:t xml:space="preserve">Комплекса </w:t>
      </w:r>
      <w:r w:rsidR="00A21264" w:rsidRPr="004301D5">
        <w:t xml:space="preserve">BRIO MRS </w:t>
      </w:r>
      <w:r w:rsidR="00886F65" w:rsidRPr="004301D5">
        <w:t xml:space="preserve">и </w:t>
      </w:r>
      <w:r w:rsidR="00BF3A2F">
        <w:t>его</w:t>
      </w:r>
      <w:r w:rsidR="00886F65" w:rsidRPr="004301D5">
        <w:t xml:space="preserve"> назначение</w:t>
      </w:r>
      <w:bookmarkEnd w:id="10"/>
    </w:p>
    <w:p w14:paraId="3DEEEBC7" w14:textId="113663FE" w:rsidR="00213D37" w:rsidRDefault="002B2C25" w:rsidP="009E429D">
      <w:pPr>
        <w:pStyle w:val="afff0"/>
      </w:pPr>
      <w:r>
        <w:t xml:space="preserve">ООО «БРИО МРС» разработало </w:t>
      </w:r>
      <w:r w:rsidR="007474DC">
        <w:t>уникальн</w:t>
      </w:r>
      <w:r w:rsidR="003434B7">
        <w:t>ый</w:t>
      </w:r>
      <w:r w:rsidR="00F677B9">
        <w:t xml:space="preserve"> </w:t>
      </w:r>
      <w:r w:rsidR="003434B7">
        <w:t>программно-аппаратный комплекс</w:t>
      </w:r>
      <w:r w:rsidR="00F677B9">
        <w:t xml:space="preserve"> (</w:t>
      </w:r>
      <w:r w:rsidR="00BF3A2F">
        <w:t>Комплекс</w:t>
      </w:r>
      <w:r w:rsidR="003E56CB">
        <w:t xml:space="preserve"> </w:t>
      </w:r>
      <w:r w:rsidR="003E56CB">
        <w:rPr>
          <w:lang w:val="en-US"/>
        </w:rPr>
        <w:t>BRIO</w:t>
      </w:r>
      <w:r w:rsidR="003E56CB" w:rsidRPr="003E56CB">
        <w:t xml:space="preserve"> </w:t>
      </w:r>
      <w:r w:rsidR="003E56CB">
        <w:rPr>
          <w:lang w:val="en-US"/>
        </w:rPr>
        <w:t>MRS</w:t>
      </w:r>
      <w:r w:rsidR="00F677B9">
        <w:t>), котор</w:t>
      </w:r>
      <w:r w:rsidR="003434B7">
        <w:t>ый</w:t>
      </w:r>
      <w:r w:rsidR="00F677B9">
        <w:t xml:space="preserve"> помогает </w:t>
      </w:r>
      <w:r>
        <w:t xml:space="preserve">контролировать качество строительно-монтажных работ. Достигается это за счет использования </w:t>
      </w:r>
      <w:r w:rsidR="00F677B9">
        <w:t xml:space="preserve">в </w:t>
      </w:r>
      <w:r w:rsidR="00BF3A2F">
        <w:t>Комплексе</w:t>
      </w:r>
      <w:r w:rsidR="00F677B9">
        <w:t xml:space="preserve"> </w:t>
      </w:r>
      <w:r>
        <w:t>технологий виртуальной</w:t>
      </w:r>
      <w:r w:rsidR="004B1B8C">
        <w:t>, дополненной и смешанной</w:t>
      </w:r>
      <w:r>
        <w:t xml:space="preserve"> реальности</w:t>
      </w:r>
      <w:r w:rsidR="00821C68" w:rsidRPr="00821C68">
        <w:t>.</w:t>
      </w:r>
    </w:p>
    <w:p w14:paraId="5A9CFC27" w14:textId="0138D3BB" w:rsidR="00D5525E" w:rsidRDefault="00D5525E" w:rsidP="009E429D">
      <w:pPr>
        <w:pStyle w:val="afff0"/>
      </w:pPr>
      <w:r>
        <w:t xml:space="preserve">Помимо этого, </w:t>
      </w:r>
      <w:r w:rsidR="00BF3A2F">
        <w:t>Комплекс</w:t>
      </w:r>
      <w:r>
        <w:t xml:space="preserve"> позволяет работать с загруженными в не</w:t>
      </w:r>
      <w:r w:rsidR="00BF3A2F">
        <w:t>го</w:t>
      </w:r>
      <w:r>
        <w:t xml:space="preserve"> </w:t>
      </w:r>
      <w:r>
        <w:rPr>
          <w:lang w:val="en-US"/>
        </w:rPr>
        <w:t>BIM</w:t>
      </w:r>
      <w:r>
        <w:t xml:space="preserve">-моделями объектов, выводя всю необходимую информацию на экран. Это значит, </w:t>
      </w:r>
      <w:r w:rsidR="00395454">
        <w:t>что,</w:t>
      </w:r>
      <w:r>
        <w:t xml:space="preserve"> находясь на строительной площадке</w:t>
      </w:r>
      <w:r w:rsidR="00395454">
        <w:t>,</w:t>
      </w:r>
      <w:r>
        <w:t xml:space="preserve"> вы можете пользоваться </w:t>
      </w:r>
      <w:r w:rsidR="00395454">
        <w:t xml:space="preserve">всей загруженной в </w:t>
      </w:r>
      <w:r w:rsidR="00BF3A2F">
        <w:t>Комплекс</w:t>
      </w:r>
      <w:r w:rsidR="00395454">
        <w:t xml:space="preserve"> проектной документацией, включая трехмерные модели и классические двухмерные чертежи строящихся объектов.</w:t>
      </w:r>
    </w:p>
    <w:p w14:paraId="202C24A1" w14:textId="45F0A493" w:rsidR="00395454" w:rsidRDefault="00BF3A2F" w:rsidP="009E429D">
      <w:pPr>
        <w:pStyle w:val="afff0"/>
      </w:pPr>
      <w:r>
        <w:t>Комплекс</w:t>
      </w:r>
      <w:r w:rsidR="00395454">
        <w:t xml:space="preserve"> также умеет взаимодействовать в онлайн-режиме с автоматизированными системами управления строительством, что особенно удобно при фиксации выявленных нарушений непосредственно на строительной площадке с помощью специальных функций </w:t>
      </w:r>
      <w:r>
        <w:t>Комплекса</w:t>
      </w:r>
      <w:r w:rsidR="00395454">
        <w:t>.</w:t>
      </w:r>
    </w:p>
    <w:p w14:paraId="3FF4E1D5" w14:textId="28931D1E" w:rsidR="00637249" w:rsidRDefault="00637249" w:rsidP="004301D5">
      <w:pPr>
        <w:pStyle w:val="21"/>
      </w:pPr>
      <w:bookmarkStart w:id="11" w:name="_Toc311451240"/>
      <w:bookmarkStart w:id="12" w:name="_Toc441047171"/>
      <w:bookmarkStart w:id="13" w:name="_Toc133508156"/>
      <w:r w:rsidRPr="00706387">
        <w:t>Краткое описание возможностей</w:t>
      </w:r>
      <w:bookmarkEnd w:id="11"/>
      <w:bookmarkEnd w:id="12"/>
      <w:r w:rsidR="00CD7D38">
        <w:t xml:space="preserve"> </w:t>
      </w:r>
      <w:r w:rsidR="00BF3A2F">
        <w:t xml:space="preserve">Комплекса </w:t>
      </w:r>
      <w:r w:rsidR="00CD7D38" w:rsidRPr="004301D5">
        <w:t>BRIO</w:t>
      </w:r>
      <w:r w:rsidR="00CD7D38" w:rsidRPr="00CD7D38">
        <w:t xml:space="preserve"> </w:t>
      </w:r>
      <w:r w:rsidR="00CD7D38" w:rsidRPr="004301D5">
        <w:t>MRS</w:t>
      </w:r>
      <w:bookmarkEnd w:id="13"/>
    </w:p>
    <w:p w14:paraId="5E44CFBD" w14:textId="4C828FF0" w:rsidR="00920050" w:rsidRDefault="008E1767" w:rsidP="002A63F5">
      <w:pPr>
        <w:pStyle w:val="afff0"/>
      </w:pPr>
      <w:r>
        <w:t>Возможности</w:t>
      </w:r>
      <w:r w:rsidR="00101B9C">
        <w:t xml:space="preserve"> </w:t>
      </w:r>
      <w:r w:rsidR="00BF3A2F">
        <w:t>Комплекса</w:t>
      </w:r>
      <w:r w:rsidR="00920050">
        <w:t>:</w:t>
      </w:r>
    </w:p>
    <w:p w14:paraId="10E27C0D" w14:textId="14EB4A62" w:rsidR="00920050" w:rsidRPr="002D3B64" w:rsidRDefault="00101B9C" w:rsidP="002D3B64">
      <w:pPr>
        <w:pStyle w:val="affff8"/>
        <w:tabs>
          <w:tab w:val="left" w:pos="1276"/>
        </w:tabs>
      </w:pPr>
      <w:r w:rsidRPr="002D3B64">
        <w:t>З</w:t>
      </w:r>
      <w:r w:rsidR="00920050" w:rsidRPr="002D3B64">
        <w:t>агру</w:t>
      </w:r>
      <w:r w:rsidR="008E1767">
        <w:t>зка</w:t>
      </w:r>
      <w:r w:rsidR="00920050" w:rsidRPr="002D3B64">
        <w:t xml:space="preserve"> </w:t>
      </w:r>
      <w:r w:rsidR="00001656" w:rsidRPr="002D3B64">
        <w:t>в память</w:t>
      </w:r>
      <w:r w:rsidR="008E1767">
        <w:t xml:space="preserve"> Устройства</w:t>
      </w:r>
      <w:r w:rsidR="00001656" w:rsidRPr="002D3B64">
        <w:t xml:space="preserve"> </w:t>
      </w:r>
      <w:r w:rsidR="00920050" w:rsidRPr="002D3B64">
        <w:t>цифровы</w:t>
      </w:r>
      <w:r w:rsidR="008E1767">
        <w:t>х</w:t>
      </w:r>
      <w:r w:rsidR="00920050" w:rsidRPr="002D3B64">
        <w:t xml:space="preserve"> модел</w:t>
      </w:r>
      <w:r w:rsidR="008E1767">
        <w:t>ей</w:t>
      </w:r>
      <w:r w:rsidR="00920050" w:rsidRPr="002D3B64">
        <w:t xml:space="preserve"> </w:t>
      </w:r>
      <w:r w:rsidR="004557D4" w:rsidRPr="002D3B64">
        <w:t xml:space="preserve">строительных </w:t>
      </w:r>
      <w:r w:rsidR="00920050" w:rsidRPr="002D3B64">
        <w:t>объектов</w:t>
      </w:r>
      <w:r w:rsidR="004557D4" w:rsidRPr="002D3B64">
        <w:t xml:space="preserve"> (BIM-модели)</w:t>
      </w:r>
      <w:r w:rsidRPr="002D3B64">
        <w:t>.</w:t>
      </w:r>
      <w:r w:rsidR="00920050" w:rsidRPr="002D3B64">
        <w:t xml:space="preserve"> </w:t>
      </w:r>
      <w:r w:rsidRPr="002D3B64">
        <w:t>Загру</w:t>
      </w:r>
      <w:r w:rsidR="00CD7D38" w:rsidRPr="002D3B64">
        <w:t>зка</w:t>
      </w:r>
      <w:r w:rsidRPr="002D3B64">
        <w:t xml:space="preserve"> модел</w:t>
      </w:r>
      <w:r w:rsidR="00CD7D38" w:rsidRPr="002D3B64">
        <w:t>ей может производиться</w:t>
      </w:r>
      <w:r w:rsidRPr="002D3B64">
        <w:t xml:space="preserve"> </w:t>
      </w:r>
      <w:r w:rsidR="00920050" w:rsidRPr="002D3B64">
        <w:t xml:space="preserve">с локального диска </w:t>
      </w:r>
      <w:r w:rsidR="00D72FB0">
        <w:t>Комплекса</w:t>
      </w:r>
      <w:r w:rsidRPr="002D3B64">
        <w:t xml:space="preserve">, с </w:t>
      </w:r>
      <w:proofErr w:type="spellStart"/>
      <w:r w:rsidRPr="002D3B64">
        <w:t>флеш</w:t>
      </w:r>
      <w:proofErr w:type="spellEnd"/>
      <w:r w:rsidRPr="002D3B64">
        <w:t>-накопителя через разъем USB</w:t>
      </w:r>
      <w:r w:rsidR="008E1767">
        <w:t xml:space="preserve"> Устройства</w:t>
      </w:r>
      <w:r w:rsidRPr="002D3B64">
        <w:t xml:space="preserve">, </w:t>
      </w:r>
      <w:r w:rsidRPr="004543B5">
        <w:t xml:space="preserve">с </w:t>
      </w:r>
      <w:r w:rsidR="004320D4" w:rsidRPr="004543B5">
        <w:t xml:space="preserve">облачных </w:t>
      </w:r>
      <w:r w:rsidRPr="004543B5">
        <w:t>Интернет-ресурсов</w:t>
      </w:r>
      <w:r w:rsidR="00920050" w:rsidRPr="004543B5">
        <w:t xml:space="preserve"> </w:t>
      </w:r>
      <w:r w:rsidR="00BF3A2F">
        <w:t>Комплекса</w:t>
      </w:r>
      <w:r w:rsidR="00D60ADC" w:rsidRPr="004543B5">
        <w:t xml:space="preserve"> при синхронизации </w:t>
      </w:r>
      <w:r w:rsidR="00920050" w:rsidRPr="00EB276A">
        <w:t>(</w:t>
      </w:r>
      <w:r w:rsidR="00D60ADC" w:rsidRPr="00EB276A">
        <w:t>при необходимости</w:t>
      </w:r>
      <w:r w:rsidR="00EB276A">
        <w:t>,</w:t>
      </w:r>
      <w:r w:rsidR="00D60ADC" w:rsidRPr="00EB276A">
        <w:t xml:space="preserve"> по запросу</w:t>
      </w:r>
      <w:r w:rsidR="00EB276A">
        <w:t>,</w:t>
      </w:r>
      <w:r w:rsidR="00D60ADC" w:rsidRPr="00EB276A">
        <w:t xml:space="preserve"> может быть реализован функционал загрузки с облачных интернет-ресурсов Пользователя</w:t>
      </w:r>
      <w:r w:rsidR="00920050" w:rsidRPr="00EB276A">
        <w:t>);</w:t>
      </w:r>
    </w:p>
    <w:p w14:paraId="5BBDB1E6" w14:textId="1A6E2BF2" w:rsidR="00920050" w:rsidRPr="002D3B64" w:rsidRDefault="00F61E2E" w:rsidP="002D3B64">
      <w:pPr>
        <w:pStyle w:val="affff8"/>
        <w:tabs>
          <w:tab w:val="left" w:pos="1276"/>
        </w:tabs>
      </w:pPr>
      <w:r w:rsidRPr="002D3B64">
        <w:t>В</w:t>
      </w:r>
      <w:r w:rsidR="00920050" w:rsidRPr="002D3B64">
        <w:t xml:space="preserve">ыводить на экран загруженные </w:t>
      </w:r>
      <w:r w:rsidR="00DA0429" w:rsidRPr="002D3B64">
        <w:t>BIM-</w:t>
      </w:r>
      <w:r w:rsidR="00920050" w:rsidRPr="002D3B64">
        <w:t>модели</w:t>
      </w:r>
      <w:r w:rsidR="00001656" w:rsidRPr="002D3B64">
        <w:t xml:space="preserve"> и</w:t>
      </w:r>
      <w:r w:rsidR="00DA0429" w:rsidRPr="002D3B64">
        <w:t xml:space="preserve"> </w:t>
      </w:r>
      <w:r w:rsidR="00920050" w:rsidRPr="002D3B64">
        <w:t xml:space="preserve">свойства </w:t>
      </w:r>
      <w:r w:rsidR="00001656" w:rsidRPr="002D3B64">
        <w:t xml:space="preserve">конкретных </w:t>
      </w:r>
      <w:r w:rsidR="00920050" w:rsidRPr="002D3B64">
        <w:t>элементов</w:t>
      </w:r>
      <w:r w:rsidR="00001656" w:rsidRPr="002D3B64">
        <w:t>;</w:t>
      </w:r>
    </w:p>
    <w:p w14:paraId="175EA0B8" w14:textId="1EAD48BA" w:rsidR="00920050" w:rsidRPr="002D3B64" w:rsidRDefault="00A24D8F" w:rsidP="002D3B64">
      <w:pPr>
        <w:pStyle w:val="affff8"/>
        <w:tabs>
          <w:tab w:val="left" w:pos="1276"/>
        </w:tabs>
      </w:pPr>
      <w:r w:rsidRPr="002D3B64">
        <w:t>В</w:t>
      </w:r>
      <w:r w:rsidR="00E90B41" w:rsidRPr="002D3B64">
        <w:t xml:space="preserve">изуально встраивать </w:t>
      </w:r>
      <w:r w:rsidR="00920050" w:rsidRPr="002D3B64">
        <w:t>BIM-модели в реальное окружение в режимах дополненной и смешанной реальностей</w:t>
      </w:r>
      <w:r w:rsidR="00F61E2E" w:rsidRPr="002D3B64">
        <w:t xml:space="preserve"> (совмещение реального и виртуального изображений на экране)</w:t>
      </w:r>
      <w:r w:rsidR="0091347F" w:rsidRPr="002D3B64">
        <w:t>, что</w:t>
      </w:r>
      <w:r w:rsidRPr="002D3B64">
        <w:t xml:space="preserve"> позволяет оценить взаимное расположение цифровых и реальных элементов строительного объекта</w:t>
      </w:r>
      <w:r w:rsidR="0091347F" w:rsidRPr="002D3B64">
        <w:t>, и выявлять таким образом допущенные при строительстве и монтаже отклонения и нарушения</w:t>
      </w:r>
      <w:r w:rsidR="00920050" w:rsidRPr="002D3B64">
        <w:t>;</w:t>
      </w:r>
    </w:p>
    <w:p w14:paraId="0AF14DCA" w14:textId="1B4F0920" w:rsidR="00920050" w:rsidRPr="002D3B64" w:rsidRDefault="0091347F" w:rsidP="002D3B64">
      <w:pPr>
        <w:pStyle w:val="affff8"/>
        <w:tabs>
          <w:tab w:val="left" w:pos="1276"/>
        </w:tabs>
      </w:pPr>
      <w:r w:rsidRPr="002D3B64">
        <w:t>В</w:t>
      </w:r>
      <w:r w:rsidR="00920050" w:rsidRPr="002D3B64">
        <w:t>ыполн</w:t>
      </w:r>
      <w:r w:rsidRPr="002D3B64">
        <w:t>я</w:t>
      </w:r>
      <w:r w:rsidR="00920050" w:rsidRPr="002D3B64">
        <w:t>ть фото</w:t>
      </w:r>
      <w:r w:rsidR="00FA2D4B" w:rsidRPr="002D3B64">
        <w:t xml:space="preserve">- </w:t>
      </w:r>
      <w:r w:rsidR="00FA2D4B" w:rsidRPr="007E644F">
        <w:t>видео</w:t>
      </w:r>
      <w:r w:rsidR="00920050" w:rsidRPr="002D3B64">
        <w:t>фиксацию отклонений от проекта с автоматическим формированием отчета</w:t>
      </w:r>
      <w:r w:rsidRPr="002D3B64">
        <w:t xml:space="preserve">, а </w:t>
      </w:r>
      <w:r w:rsidR="00920050" w:rsidRPr="002D3B64">
        <w:t xml:space="preserve">в режимах дополненной и смешанной реальности </w:t>
      </w:r>
      <w:r w:rsidRPr="002D3B64">
        <w:t xml:space="preserve">еще и </w:t>
      </w:r>
      <w:r w:rsidR="00920050" w:rsidRPr="002D3B64">
        <w:t xml:space="preserve">с </w:t>
      </w:r>
      <w:r w:rsidRPr="002D3B64">
        <w:t xml:space="preserve">определением </w:t>
      </w:r>
      <w:r w:rsidR="00920050" w:rsidRPr="002D3B64">
        <w:t>местоположения отклонений;</w:t>
      </w:r>
    </w:p>
    <w:p w14:paraId="1E73DF6B" w14:textId="24247001" w:rsidR="00093842" w:rsidRDefault="0091347F" w:rsidP="002D3B64">
      <w:pPr>
        <w:pStyle w:val="affff8"/>
        <w:tabs>
          <w:tab w:val="left" w:pos="1276"/>
        </w:tabs>
      </w:pPr>
      <w:r w:rsidRPr="002D3B64">
        <w:lastRenderedPageBreak/>
        <w:t>Просматривать и с</w:t>
      </w:r>
      <w:r w:rsidR="00920050" w:rsidRPr="002D3B64">
        <w:t>озда</w:t>
      </w:r>
      <w:r w:rsidRPr="002D3B64">
        <w:t>вать</w:t>
      </w:r>
      <w:r w:rsidR="00920050" w:rsidRPr="002D3B64">
        <w:t xml:space="preserve"> в </w:t>
      </w:r>
      <w:r w:rsidRPr="002D3B64">
        <w:t>автоматизированной с</w:t>
      </w:r>
      <w:r w:rsidR="00920050" w:rsidRPr="002D3B64">
        <w:t>истеме управления строительным проектом</w:t>
      </w:r>
      <w:r w:rsidRPr="002D3B64">
        <w:t xml:space="preserve"> задачи, связанные с выявленными нарушениями</w:t>
      </w:r>
      <w:r w:rsidR="00920050" w:rsidRPr="002D3B64">
        <w:t>.</w:t>
      </w:r>
      <w:r w:rsidRPr="002D3B64">
        <w:t xml:space="preserve"> </w:t>
      </w:r>
      <w:r w:rsidR="00D72FB0">
        <w:t>Комплекс</w:t>
      </w:r>
      <w:r w:rsidRPr="002D3B64">
        <w:t xml:space="preserve"> поддерживает</w:t>
      </w:r>
      <w:r>
        <w:t xml:space="preserve"> взаимодействие со следующими системами управления строительством:</w:t>
      </w:r>
    </w:p>
    <w:p w14:paraId="7C5E8FDC" w14:textId="4876785A" w:rsidR="00886F65" w:rsidRPr="00D60ADC" w:rsidRDefault="00886F65" w:rsidP="002A63F5">
      <w:pPr>
        <w:pStyle w:val="-1"/>
      </w:pPr>
      <w:proofErr w:type="spellStart"/>
      <w:r w:rsidRPr="00D60ADC">
        <w:t>Autodesk</w:t>
      </w:r>
      <w:proofErr w:type="spellEnd"/>
      <w:r w:rsidRPr="00D60ADC">
        <w:t xml:space="preserve"> BIM360</w:t>
      </w:r>
      <w:r w:rsidR="00D60ADC" w:rsidRPr="00D60ADC">
        <w:t>;</w:t>
      </w:r>
    </w:p>
    <w:p w14:paraId="680AE677" w14:textId="03F3EBEA" w:rsidR="00886F65" w:rsidRPr="00D60ADC" w:rsidRDefault="00886F65" w:rsidP="002A63F5">
      <w:pPr>
        <w:pStyle w:val="-1"/>
      </w:pPr>
      <w:r w:rsidRPr="00D60ADC">
        <w:t>TDMS KOSMOS</w:t>
      </w:r>
      <w:r w:rsidR="00D60ADC" w:rsidRPr="00D60ADC">
        <w:t>;</w:t>
      </w:r>
    </w:p>
    <w:p w14:paraId="0FC7F52F" w14:textId="77777777" w:rsidR="00D60ADC" w:rsidRPr="00D60ADC" w:rsidRDefault="00886F65" w:rsidP="002A63F5">
      <w:pPr>
        <w:pStyle w:val="-1"/>
      </w:pPr>
      <w:r w:rsidRPr="00D60ADC">
        <w:t xml:space="preserve">SODIS </w:t>
      </w:r>
      <w:proofErr w:type="spellStart"/>
      <w:r w:rsidRPr="00D60ADC">
        <w:t>Lement.Pro</w:t>
      </w:r>
      <w:proofErr w:type="spellEnd"/>
      <w:r w:rsidR="00D60ADC" w:rsidRPr="00D60ADC">
        <w:t>;</w:t>
      </w:r>
    </w:p>
    <w:p w14:paraId="1CA41DB6" w14:textId="7978B346" w:rsidR="00D60ADC" w:rsidRPr="00D60ADC" w:rsidRDefault="00D60ADC" w:rsidP="002A63F5">
      <w:pPr>
        <w:pStyle w:val="-1"/>
      </w:pPr>
      <w:r w:rsidRPr="00D60ADC">
        <w:rPr>
          <w:lang w:val="en-US"/>
        </w:rPr>
        <w:t>MRS PRO;</w:t>
      </w:r>
    </w:p>
    <w:p w14:paraId="2F232C91" w14:textId="3A241B1E" w:rsidR="0091347F" w:rsidRPr="00EB276A" w:rsidRDefault="00EB276A" w:rsidP="002A63F5">
      <w:pPr>
        <w:pStyle w:val="-1"/>
      </w:pPr>
      <w:r w:rsidRPr="00EB276A">
        <w:t xml:space="preserve">Система документооборота </w:t>
      </w:r>
      <w:r w:rsidR="00D60ADC" w:rsidRPr="00EB276A">
        <w:rPr>
          <w:lang w:val="en-US"/>
        </w:rPr>
        <w:t xml:space="preserve">BRIO </w:t>
      </w:r>
      <w:r w:rsidRPr="00EB276A">
        <w:rPr>
          <w:lang w:val="en-US"/>
        </w:rPr>
        <w:t>MRS</w:t>
      </w:r>
      <w:r w:rsidR="00886F65" w:rsidRPr="00EB276A">
        <w:t>.</w:t>
      </w:r>
    </w:p>
    <w:p w14:paraId="30888EE2" w14:textId="47F1EA30" w:rsidR="00637249" w:rsidRDefault="00637249" w:rsidP="004301D5">
      <w:pPr>
        <w:pStyle w:val="21"/>
      </w:pPr>
      <w:bookmarkStart w:id="14" w:name="_Toc311451241"/>
      <w:bookmarkStart w:id="15" w:name="_Toc441047172"/>
      <w:bookmarkStart w:id="16" w:name="_Toc133508157"/>
      <w:r w:rsidRPr="00706387">
        <w:t xml:space="preserve">Уровень </w:t>
      </w:r>
      <w:r w:rsidRPr="00886F65">
        <w:t>подготовки</w:t>
      </w:r>
      <w:r w:rsidRPr="00706387">
        <w:t xml:space="preserve"> пользователя</w:t>
      </w:r>
      <w:bookmarkEnd w:id="14"/>
      <w:bookmarkEnd w:id="15"/>
      <w:bookmarkEnd w:id="16"/>
    </w:p>
    <w:p w14:paraId="55068E7A" w14:textId="02EF1FAE" w:rsidR="00B825C4" w:rsidRDefault="00DE455F" w:rsidP="009E429D">
      <w:pPr>
        <w:pStyle w:val="afff0"/>
      </w:pPr>
      <w:r>
        <w:t xml:space="preserve">Для использования </w:t>
      </w:r>
      <w:r w:rsidR="00BF3A2F">
        <w:t>Комплекса</w:t>
      </w:r>
      <w:r>
        <w:t xml:space="preserve"> пользователю достаточно обладать базовыми знаниями работы персональных компьютеров (стационарных и </w:t>
      </w:r>
      <w:r w:rsidR="00E836E3">
        <w:t>планшетов с сенсорным экраном), а также изучить содержани</w:t>
      </w:r>
      <w:r w:rsidR="00A53BDF">
        <w:t>е</w:t>
      </w:r>
      <w:r w:rsidR="00E836E3">
        <w:t xml:space="preserve"> настоящего Руководства. </w:t>
      </w:r>
      <w:r w:rsidR="00FA5604" w:rsidRPr="00FA5604">
        <w:t>Навыки работы с BIM-проектами необязательны, но желательны</w:t>
      </w:r>
      <w:r>
        <w:t>.</w:t>
      </w:r>
    </w:p>
    <w:p w14:paraId="2A9F07E4" w14:textId="5DE432D9" w:rsidR="004C21C7" w:rsidRDefault="004C21C7" w:rsidP="009E429D">
      <w:pPr>
        <w:pStyle w:val="afff0"/>
      </w:pPr>
    </w:p>
    <w:p w14:paraId="167F9CE8" w14:textId="04835D0E" w:rsidR="004C21C7" w:rsidRDefault="004C21C7" w:rsidP="009E429D">
      <w:pPr>
        <w:pStyle w:val="afff0"/>
        <w:rPr>
          <w:b/>
          <w:lang w:val="en-US"/>
        </w:rPr>
      </w:pPr>
      <w:r w:rsidRPr="004C21C7">
        <w:rPr>
          <w:b/>
        </w:rPr>
        <w:t xml:space="preserve">1.4. Установка программного обеспечения </w:t>
      </w:r>
      <w:r w:rsidRPr="004C21C7">
        <w:rPr>
          <w:b/>
          <w:lang w:val="en-US"/>
        </w:rPr>
        <w:t>BRIO MRS</w:t>
      </w:r>
    </w:p>
    <w:p w14:paraId="1073144B" w14:textId="4C6B70F3" w:rsidR="00383B02" w:rsidRDefault="00383B02" w:rsidP="009E429D">
      <w:pPr>
        <w:pStyle w:val="afff0"/>
        <w:rPr>
          <w:b/>
          <w:lang w:val="en-US"/>
        </w:rPr>
      </w:pPr>
    </w:p>
    <w:p w14:paraId="50D8E8E0" w14:textId="1B322AB3" w:rsidR="00383B02" w:rsidRPr="00383B02" w:rsidRDefault="00383B02" w:rsidP="009E429D">
      <w:pPr>
        <w:pStyle w:val="afff0"/>
      </w:pPr>
      <w:r w:rsidRPr="00383B02">
        <w:t xml:space="preserve">Установка программного обеспечения </w:t>
      </w:r>
      <w:r w:rsidRPr="00383B02">
        <w:rPr>
          <w:lang w:val="en-US"/>
        </w:rPr>
        <w:t>BRIO</w:t>
      </w:r>
      <w:r w:rsidRPr="00383B02">
        <w:t xml:space="preserve"> </w:t>
      </w:r>
      <w:r w:rsidRPr="00383B02">
        <w:rPr>
          <w:lang w:val="en-US"/>
        </w:rPr>
        <w:t>MRS</w:t>
      </w:r>
      <w:r w:rsidRPr="00383B02">
        <w:t xml:space="preserve"> производится исключительно правообладателем – ООО «БРИО МРС». Пользователь получает готовое устройство (программно-аппаратный комплекс) с предустановленным ПО. </w:t>
      </w:r>
    </w:p>
    <w:p w14:paraId="1C055CB1" w14:textId="37624C87" w:rsidR="00A21264" w:rsidRPr="00F4162F" w:rsidRDefault="00A21264" w:rsidP="00400C51">
      <w:pPr>
        <w:pStyle w:val="12"/>
        <w:ind w:left="0" w:firstLine="851"/>
      </w:pPr>
      <w:bookmarkStart w:id="17" w:name="_Toc133508158"/>
      <w:bookmarkStart w:id="18" w:name="_Toc311451246"/>
      <w:bookmarkStart w:id="19" w:name="_Toc441047177"/>
      <w:r>
        <w:lastRenderedPageBreak/>
        <w:t xml:space="preserve">Условия эксплуатации </w:t>
      </w:r>
      <w:r w:rsidR="00BF3A2F">
        <w:t>Комплекса</w:t>
      </w:r>
      <w:r w:rsidRPr="00F4162F">
        <w:t xml:space="preserve"> </w:t>
      </w:r>
      <w:r w:rsidRPr="00400C51">
        <w:t>BRIO</w:t>
      </w:r>
      <w:r w:rsidRPr="00F4162F">
        <w:t xml:space="preserve"> </w:t>
      </w:r>
      <w:r w:rsidRPr="00400C51">
        <w:t>MRS</w:t>
      </w:r>
      <w:bookmarkEnd w:id="17"/>
    </w:p>
    <w:p w14:paraId="128268AF" w14:textId="7EFC5DA0" w:rsidR="00A21264" w:rsidRDefault="004B12F0" w:rsidP="002A63F5">
      <w:pPr>
        <w:pStyle w:val="afff0"/>
      </w:pPr>
      <w:r>
        <w:t>Температура:</w:t>
      </w:r>
    </w:p>
    <w:p w14:paraId="6CE1A3E5" w14:textId="0411A315" w:rsidR="004B12F0" w:rsidRDefault="004B12F0" w:rsidP="002A63F5">
      <w:pPr>
        <w:pStyle w:val="afff0"/>
      </w:pPr>
      <w:r>
        <w:t xml:space="preserve">Рабочая: от </w:t>
      </w:r>
      <w:r w:rsidR="001E1635" w:rsidRPr="001E1635">
        <w:t>5</w:t>
      </w:r>
      <w:r>
        <w:t xml:space="preserve">°C до 35,0°C </w:t>
      </w:r>
    </w:p>
    <w:p w14:paraId="32A0C474" w14:textId="02FE8EBD" w:rsidR="004B12F0" w:rsidRDefault="004B12F0" w:rsidP="002A63F5">
      <w:pPr>
        <w:pStyle w:val="afff0"/>
      </w:pPr>
      <w:r>
        <w:t xml:space="preserve">Хранение: от </w:t>
      </w:r>
      <w:r w:rsidR="00E37AF4" w:rsidRPr="00E37AF4">
        <w:t>10</w:t>
      </w:r>
      <w:r>
        <w:t xml:space="preserve">°C до </w:t>
      </w:r>
      <w:r w:rsidR="00E37AF4" w:rsidRPr="00E37AF4">
        <w:t>35</w:t>
      </w:r>
      <w:r>
        <w:t>,0°C</w:t>
      </w:r>
    </w:p>
    <w:p w14:paraId="3EF4A382" w14:textId="5F4D43CA" w:rsidR="004B12F0" w:rsidRDefault="004B12F0" w:rsidP="002A63F5">
      <w:pPr>
        <w:pStyle w:val="afff0"/>
      </w:pPr>
      <w:r>
        <w:t>Относительная влажность:</w:t>
      </w:r>
    </w:p>
    <w:p w14:paraId="6441B010" w14:textId="54A19DC0" w:rsidR="004B12F0" w:rsidRDefault="004B12F0" w:rsidP="002A63F5">
      <w:pPr>
        <w:pStyle w:val="afff0"/>
      </w:pPr>
      <w:r>
        <w:t>Для включенно</w:t>
      </w:r>
      <w:r w:rsidR="003434B7">
        <w:t>го</w:t>
      </w:r>
      <w:r>
        <w:t xml:space="preserve"> </w:t>
      </w:r>
      <w:r w:rsidR="003434B7">
        <w:t>оборудования</w:t>
      </w:r>
      <w:r>
        <w:t>: от 8% до 80%</w:t>
      </w:r>
    </w:p>
    <w:p w14:paraId="322E7985" w14:textId="5CF45A38" w:rsidR="004B12F0" w:rsidRDefault="004B12F0" w:rsidP="002A63F5">
      <w:pPr>
        <w:pStyle w:val="afff0"/>
      </w:pPr>
      <w:r>
        <w:t xml:space="preserve">Хранение: от 5% до </w:t>
      </w:r>
      <w:r w:rsidR="00E37AF4" w:rsidRPr="00F57CCC">
        <w:t>60</w:t>
      </w:r>
      <w:r>
        <w:t>%</w:t>
      </w:r>
    </w:p>
    <w:p w14:paraId="758CFE79" w14:textId="630FAE41" w:rsidR="00B825C4" w:rsidRPr="00B825C4" w:rsidRDefault="00D72FB0" w:rsidP="002A63F5">
      <w:pPr>
        <w:pStyle w:val="afff0"/>
      </w:pPr>
      <w:r>
        <w:t>Комплекс</w:t>
      </w:r>
      <w:r w:rsidR="004B12F0" w:rsidRPr="004B12F0">
        <w:t xml:space="preserve"> </w:t>
      </w:r>
      <w:r w:rsidR="006A0169">
        <w:t>обладает</w:t>
      </w:r>
      <w:r w:rsidR="004B12F0">
        <w:t xml:space="preserve"> </w:t>
      </w:r>
      <w:r w:rsidR="00DC2BCE">
        <w:t>степен</w:t>
      </w:r>
      <w:r w:rsidR="006A0169">
        <w:t>ью</w:t>
      </w:r>
      <w:r w:rsidR="00DC2BCE">
        <w:t xml:space="preserve"> защиты </w:t>
      </w:r>
      <w:r w:rsidR="004B12F0">
        <w:rPr>
          <w:lang w:val="en-US"/>
        </w:rPr>
        <w:t>IP</w:t>
      </w:r>
      <w:r w:rsidR="004B12F0" w:rsidRPr="004B12F0">
        <w:t>44</w:t>
      </w:r>
    </w:p>
    <w:p w14:paraId="0D19E0DA" w14:textId="2AEB9219" w:rsidR="00794EE4" w:rsidRDefault="00EC357D" w:rsidP="00400C51">
      <w:pPr>
        <w:pStyle w:val="12"/>
        <w:ind w:left="0" w:firstLine="851"/>
      </w:pPr>
      <w:bookmarkStart w:id="20" w:name="_Ref69119355"/>
      <w:bookmarkStart w:id="21" w:name="_Ref69202881"/>
      <w:bookmarkStart w:id="22" w:name="_Ref69202893"/>
      <w:bookmarkStart w:id="23" w:name="_Ref69202903"/>
      <w:bookmarkStart w:id="24" w:name="_Toc133508159"/>
      <w:r>
        <w:lastRenderedPageBreak/>
        <w:t>Принципы</w:t>
      </w:r>
      <w:r w:rsidR="00794EE4">
        <w:t xml:space="preserve"> работы </w:t>
      </w:r>
      <w:bookmarkEnd w:id="20"/>
      <w:bookmarkEnd w:id="21"/>
      <w:bookmarkEnd w:id="22"/>
      <w:bookmarkEnd w:id="23"/>
      <w:r w:rsidR="00713C06">
        <w:t>Комплекса</w:t>
      </w:r>
      <w:bookmarkEnd w:id="24"/>
    </w:p>
    <w:p w14:paraId="1364A363" w14:textId="149E7453" w:rsidR="00821C68" w:rsidRDefault="00713C06" w:rsidP="009E429D">
      <w:pPr>
        <w:pStyle w:val="afff0"/>
      </w:pPr>
      <w:r>
        <w:t>Комплекс</w:t>
      </w:r>
      <w:r w:rsidR="00FA2D4B">
        <w:t xml:space="preserve"> предназначен для работы с цифровыми информационными строительными моделями (</w:t>
      </w:r>
      <w:r w:rsidR="00FA2D4B">
        <w:rPr>
          <w:lang w:val="en-US"/>
        </w:rPr>
        <w:t>BIM</w:t>
      </w:r>
      <w:r w:rsidR="00FA2D4B" w:rsidRPr="00FA2D4B">
        <w:t xml:space="preserve">) </w:t>
      </w:r>
      <w:r w:rsidR="00FA2D4B">
        <w:t>непосредственно на строительной площадке, используя их для контроля строительно-монтажных работ</w:t>
      </w:r>
      <w:r w:rsidR="00821C68" w:rsidRPr="00821C68">
        <w:t xml:space="preserve">: </w:t>
      </w:r>
      <w:r w:rsidR="00821C68">
        <w:t xml:space="preserve">загруженная в </w:t>
      </w:r>
      <w:r>
        <w:t>Комплекс</w:t>
      </w:r>
      <w:r w:rsidR="00821C68">
        <w:t xml:space="preserve"> модель строящегося объекта визуально совмещается с реальной обстановкой на строительной площадке. Такое наглядное совмещение изображений на экране </w:t>
      </w:r>
      <w:r>
        <w:t>Устройства</w:t>
      </w:r>
      <w:r w:rsidR="00821C68">
        <w:t xml:space="preserve"> позволяет выявлять нарушения и отклонения, связанные с размещением или размерами строящихся и монтируемых объектов.</w:t>
      </w:r>
    </w:p>
    <w:p w14:paraId="17B50024" w14:textId="77777777" w:rsidR="00E062F5" w:rsidRDefault="00E062F5" w:rsidP="00D77258">
      <w:pPr>
        <w:pStyle w:val="21"/>
        <w:numPr>
          <w:ilvl w:val="1"/>
          <w:numId w:val="23"/>
        </w:numPr>
        <w:ind w:left="0" w:firstLine="851"/>
      </w:pPr>
      <w:bookmarkStart w:id="25" w:name="_Toc132355430"/>
      <w:bookmarkStart w:id="26" w:name="_Toc133508160"/>
      <w:r>
        <w:t>Виды виртуальных реальностей</w:t>
      </w:r>
      <w:bookmarkEnd w:id="25"/>
      <w:bookmarkEnd w:id="26"/>
    </w:p>
    <w:p w14:paraId="15D317CF" w14:textId="1E5FE49E" w:rsidR="00E062F5" w:rsidRPr="002A63F5" w:rsidRDefault="00E062F5" w:rsidP="00E062F5">
      <w:pPr>
        <w:pStyle w:val="afff0"/>
      </w:pPr>
      <w:r w:rsidRPr="002A63F5">
        <w:t xml:space="preserve">Для визуализации модели объекта </w:t>
      </w:r>
      <w:r w:rsidR="006E5A8C">
        <w:t>Комплекс</w:t>
      </w:r>
      <w:r w:rsidRPr="002A63F5">
        <w:t xml:space="preserve"> использует следующие разновидности виртуальной реальности:</w:t>
      </w:r>
    </w:p>
    <w:p w14:paraId="5E45128D" w14:textId="77777777" w:rsidR="00E062F5" w:rsidRPr="002A63F5" w:rsidRDefault="00E062F5" w:rsidP="00E062F5">
      <w:pPr>
        <w:pStyle w:val="affff8"/>
      </w:pPr>
      <w:r w:rsidRPr="002A63F5">
        <w:t>Дополненная реальность (</w:t>
      </w:r>
      <w:proofErr w:type="spellStart"/>
      <w:r w:rsidRPr="002A63F5">
        <w:t>Augmented</w:t>
      </w:r>
      <w:proofErr w:type="spellEnd"/>
      <w:r w:rsidRPr="002A63F5">
        <w:t xml:space="preserve"> </w:t>
      </w:r>
      <w:proofErr w:type="spellStart"/>
      <w:r w:rsidRPr="002A63F5">
        <w:t>Reality</w:t>
      </w:r>
      <w:proofErr w:type="spellEnd"/>
      <w:r w:rsidRPr="002A63F5">
        <w:t>), когда виртуальные объекты просто накладываются на реальную обстановку. Позволяет увидеть модель в целом, но не дает представления о взаимном расположении реальных и виртуальных объектов.</w:t>
      </w:r>
    </w:p>
    <w:p w14:paraId="1AE58776" w14:textId="77777777" w:rsidR="00E062F5" w:rsidRPr="002A63F5" w:rsidRDefault="00E062F5" w:rsidP="00E062F5">
      <w:pPr>
        <w:pStyle w:val="affff8"/>
      </w:pPr>
      <w:r w:rsidRPr="002A63F5">
        <w:t>Смешанная реальность (</w:t>
      </w:r>
      <w:proofErr w:type="spellStart"/>
      <w:r w:rsidRPr="002A63F5">
        <w:t>Mixed</w:t>
      </w:r>
      <w:proofErr w:type="spellEnd"/>
      <w:r w:rsidRPr="002A63F5">
        <w:t xml:space="preserve"> </w:t>
      </w:r>
      <w:proofErr w:type="spellStart"/>
      <w:r w:rsidRPr="002A63F5">
        <w:t>Reality</w:t>
      </w:r>
      <w:proofErr w:type="spellEnd"/>
      <w:r w:rsidRPr="002A63F5">
        <w:t xml:space="preserve">), когда виртуальные объекты визуально встраиваются в реальную обстановку так, что виртуальные объекты, находящиеся </w:t>
      </w:r>
      <w:r>
        <w:t xml:space="preserve">в </w:t>
      </w:r>
      <w:r w:rsidRPr="002A63F5">
        <w:t>пространстве за физическими объектами, скрываются.</w:t>
      </w:r>
    </w:p>
    <w:p w14:paraId="728A8458" w14:textId="77777777" w:rsidR="00E062F5" w:rsidRPr="002A63F5" w:rsidRDefault="00E062F5" w:rsidP="00E062F5">
      <w:pPr>
        <w:pStyle w:val="affff8"/>
      </w:pPr>
      <w:r w:rsidRPr="002A63F5">
        <w:t>Продвинутая смешанная реальность (</w:t>
      </w:r>
      <w:proofErr w:type="spellStart"/>
      <w:r w:rsidRPr="002A63F5">
        <w:t>Advanced</w:t>
      </w:r>
      <w:proofErr w:type="spellEnd"/>
      <w:r w:rsidRPr="002A63F5">
        <w:t xml:space="preserve"> </w:t>
      </w:r>
      <w:proofErr w:type="spellStart"/>
      <w:r w:rsidRPr="002A63F5">
        <w:t>Mixed</w:t>
      </w:r>
      <w:proofErr w:type="spellEnd"/>
      <w:r w:rsidRPr="002A63F5">
        <w:t xml:space="preserve"> </w:t>
      </w:r>
      <w:proofErr w:type="spellStart"/>
      <w:r w:rsidRPr="002A63F5">
        <w:t>Reality</w:t>
      </w:r>
      <w:proofErr w:type="spellEnd"/>
      <w:r w:rsidRPr="002A63F5">
        <w:t>), когда виртуальные объекты, находящиеся за реальными физическими, отображаются на экране с определенной прозрачностью.</w:t>
      </w:r>
    </w:p>
    <w:p w14:paraId="3499DC13" w14:textId="7EF5E427" w:rsidR="00635448" w:rsidRDefault="004364F3" w:rsidP="004364F3">
      <w:pPr>
        <w:pStyle w:val="afff0"/>
      </w:pPr>
      <w:r>
        <w:t xml:space="preserve">Примеры </w:t>
      </w:r>
      <w:r w:rsidR="0062095F">
        <w:t xml:space="preserve">отображения на Устройстве </w:t>
      </w:r>
      <w:r>
        <w:t xml:space="preserve">изображений </w:t>
      </w:r>
      <w:r w:rsidR="0062095F">
        <w:t>цифровой модели</w:t>
      </w:r>
      <w:r>
        <w:t xml:space="preserve"> </w:t>
      </w:r>
      <w:r w:rsidR="00C97184">
        <w:t xml:space="preserve">объекта </w:t>
      </w:r>
      <w:r>
        <w:t xml:space="preserve">и </w:t>
      </w:r>
      <w:r w:rsidR="002E3815">
        <w:t xml:space="preserve">их </w:t>
      </w:r>
      <w:r>
        <w:t>совмеще</w:t>
      </w:r>
      <w:r w:rsidR="002E3815">
        <w:t xml:space="preserve">нное расположение </w:t>
      </w:r>
      <w:r w:rsidR="00C97184">
        <w:t xml:space="preserve">с реальным объектом </w:t>
      </w:r>
      <w:r>
        <w:t>приведены на рисунк</w:t>
      </w:r>
      <w:r w:rsidR="00F51124">
        <w:t>ах</w:t>
      </w:r>
      <w:r>
        <w:t xml:space="preserve"> (</w:t>
      </w:r>
      <w:r w:rsidR="00460B8A">
        <w:fldChar w:fldCharType="begin"/>
      </w:r>
      <w:r w:rsidR="00460B8A">
        <w:instrText xml:space="preserve"> REF _Ref133508152 \h </w:instrText>
      </w:r>
      <w:r w:rsidR="00460B8A">
        <w:fldChar w:fldCharType="separate"/>
      </w:r>
      <w:r w:rsidR="00F57CCC" w:rsidRPr="00F07FED">
        <w:t xml:space="preserve">Рисунок </w:t>
      </w:r>
      <w:r w:rsidR="00F57CCC">
        <w:rPr>
          <w:noProof/>
        </w:rPr>
        <w:t>3</w:t>
      </w:r>
      <w:r w:rsidR="00F57CCC" w:rsidRPr="00F07FED">
        <w:t>.</w:t>
      </w:r>
      <w:r w:rsidR="00F57CCC">
        <w:rPr>
          <w:noProof/>
        </w:rPr>
        <w:t>1</w:t>
      </w:r>
      <w:r w:rsidR="00460B8A">
        <w:fldChar w:fldCharType="end"/>
      </w:r>
      <w:r w:rsidR="00C97184">
        <w:t xml:space="preserve">, </w:t>
      </w:r>
      <w:r w:rsidR="00C97184">
        <w:fldChar w:fldCharType="begin"/>
      </w:r>
      <w:r w:rsidR="00C97184">
        <w:instrText xml:space="preserve"> REF _Ref133506399 \h </w:instrText>
      </w:r>
      <w:r w:rsidR="00C97184">
        <w:fldChar w:fldCharType="separate"/>
      </w:r>
      <w:r w:rsidR="00F57CCC" w:rsidRPr="00F07FED">
        <w:t xml:space="preserve">Рисунок </w:t>
      </w:r>
      <w:r w:rsidR="00F57CCC">
        <w:rPr>
          <w:noProof/>
        </w:rPr>
        <w:t>3</w:t>
      </w:r>
      <w:r w:rsidR="00F57CCC" w:rsidRPr="00F07FED">
        <w:t>.</w:t>
      </w:r>
      <w:r w:rsidR="00F57CCC">
        <w:rPr>
          <w:noProof/>
        </w:rPr>
        <w:t>2</w:t>
      </w:r>
      <w:r w:rsidR="00C97184">
        <w:fldChar w:fldCharType="end"/>
      </w:r>
      <w:r>
        <w:t>).</w:t>
      </w:r>
      <w:r w:rsidR="00C97184">
        <w:t xml:space="preserve"> </w:t>
      </w:r>
      <w:r w:rsidR="00ED7562">
        <w:t>В режиме смешанной реальности н</w:t>
      </w:r>
      <w:r w:rsidR="00C97184">
        <w:t>агля</w:t>
      </w:r>
      <w:r w:rsidR="00ED7562">
        <w:t>дно зафиксировано выявленное несоответствие проекту (воздуховод, не предусмотренный проектом, перекрывает места трассировки трубопроводов пожаротушения).</w:t>
      </w:r>
    </w:p>
    <w:p w14:paraId="43090326" w14:textId="08906C41" w:rsidR="00F51124" w:rsidRDefault="00C97184" w:rsidP="00C97184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45962985" wp14:editId="08F42202">
            <wp:extent cx="4480001" cy="2520000"/>
            <wp:effectExtent l="0" t="0" r="0" b="0"/>
            <wp:docPr id="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00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2DDDC" w14:textId="47DC2924" w:rsidR="00C97184" w:rsidRPr="00E84016" w:rsidRDefault="00C97184" w:rsidP="00C97184">
      <w:pPr>
        <w:pStyle w:val="afff2"/>
      </w:pPr>
      <w:bookmarkStart w:id="27" w:name="_Ref133508152"/>
      <w:r w:rsidRPr="00F07FED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3</w:t>
      </w:r>
      <w:r>
        <w:rPr>
          <w:noProof/>
        </w:rPr>
        <w:fldChar w:fldCharType="end"/>
      </w:r>
      <w:r w:rsidRPr="00F07FED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1</w:t>
      </w:r>
      <w:r>
        <w:rPr>
          <w:noProof/>
        </w:rPr>
        <w:fldChar w:fldCharType="end"/>
      </w:r>
      <w:bookmarkEnd w:id="27"/>
      <w:r w:rsidRPr="00F07FED">
        <w:t xml:space="preserve"> – </w:t>
      </w:r>
      <w:r>
        <w:t>Изображение участка в модели</w:t>
      </w:r>
    </w:p>
    <w:p w14:paraId="2795BF26" w14:textId="44CE35BF" w:rsidR="00C97184" w:rsidRDefault="00C97184" w:rsidP="00C97184">
      <w:pPr>
        <w:pStyle w:val="afffb"/>
      </w:pPr>
      <w:r>
        <w:rPr>
          <w:lang w:eastAsia="ru-RU"/>
        </w:rPr>
        <w:drawing>
          <wp:inline distT="0" distB="0" distL="0" distR="0" wp14:anchorId="14C4D27C" wp14:editId="7E853AD8">
            <wp:extent cx="4480000" cy="2520000"/>
            <wp:effectExtent l="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E02B" w14:textId="2BBCA605" w:rsidR="00C97184" w:rsidRPr="00E84016" w:rsidRDefault="00C97184" w:rsidP="00C97184">
      <w:pPr>
        <w:pStyle w:val="afff2"/>
      </w:pPr>
      <w:bookmarkStart w:id="28" w:name="_Ref133506399"/>
      <w:r w:rsidRPr="00F07FED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3</w:t>
      </w:r>
      <w:r>
        <w:rPr>
          <w:noProof/>
        </w:rPr>
        <w:fldChar w:fldCharType="end"/>
      </w:r>
      <w:r w:rsidRPr="00F07FED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2</w:t>
      </w:r>
      <w:r>
        <w:rPr>
          <w:noProof/>
        </w:rPr>
        <w:fldChar w:fldCharType="end"/>
      </w:r>
      <w:bookmarkEnd w:id="28"/>
      <w:r w:rsidRPr="00F07FED">
        <w:t xml:space="preserve"> –</w:t>
      </w:r>
      <w:r w:rsidR="00094A47">
        <w:t xml:space="preserve"> </w:t>
      </w:r>
      <w:r w:rsidR="00ED7562">
        <w:t>Р</w:t>
      </w:r>
      <w:r>
        <w:t>еальны</w:t>
      </w:r>
      <w:r w:rsidR="00ED7562">
        <w:t>й</w:t>
      </w:r>
      <w:r>
        <w:t xml:space="preserve"> участ</w:t>
      </w:r>
      <w:r w:rsidR="00ED7562">
        <w:t>о</w:t>
      </w:r>
      <w:r>
        <w:t>к объекта</w:t>
      </w:r>
      <w:r w:rsidR="00ED7562">
        <w:t xml:space="preserve"> с совмещенным с ним аналогичным участком в цифровой модели (режим смешанной реальности)</w:t>
      </w:r>
    </w:p>
    <w:p w14:paraId="47081A9B" w14:textId="77777777" w:rsidR="00E84016" w:rsidRDefault="00E84016" w:rsidP="00E84016">
      <w:pPr>
        <w:pStyle w:val="21"/>
      </w:pPr>
      <w:bookmarkStart w:id="29" w:name="_Toc133508161"/>
      <w:r>
        <w:t>Модель строительного объекта</w:t>
      </w:r>
      <w:bookmarkEnd w:id="29"/>
    </w:p>
    <w:p w14:paraId="6B160DBF" w14:textId="0010121E" w:rsidR="00E84016" w:rsidRDefault="00E84016" w:rsidP="004364F3">
      <w:pPr>
        <w:pStyle w:val="afff0"/>
      </w:pPr>
      <w:r>
        <w:t xml:space="preserve">Для работы с Устройством требуется загрузить в него виртуальную модель строительного объекта </w:t>
      </w:r>
      <w:r w:rsidRPr="00FA2D4B">
        <w:t>(</w:t>
      </w:r>
      <w:r>
        <w:rPr>
          <w:lang w:val="en-US"/>
        </w:rPr>
        <w:t>BIM</w:t>
      </w:r>
      <w:r w:rsidRPr="00FA2D4B">
        <w:t>-модель)</w:t>
      </w:r>
      <w:r>
        <w:t>. Основным форматом виртуальной модели для Комплекса является</w:t>
      </w:r>
      <w:r w:rsidRPr="00FA2D4B">
        <w:t xml:space="preserve"> формат </w:t>
      </w:r>
      <w:r>
        <w:rPr>
          <w:lang w:val="en-US"/>
        </w:rPr>
        <w:t>IFC</w:t>
      </w:r>
      <w:r w:rsidRPr="00FA2D4B">
        <w:t xml:space="preserve"> (</w:t>
      </w:r>
      <w:r>
        <w:rPr>
          <w:lang w:val="en-US"/>
        </w:rPr>
        <w:t>I</w:t>
      </w:r>
      <w:proofErr w:type="spellStart"/>
      <w:r w:rsidRPr="00FA2D4B">
        <w:t>ndustry</w:t>
      </w:r>
      <w:proofErr w:type="spellEnd"/>
      <w:r w:rsidRPr="00FA2D4B">
        <w:t xml:space="preserve"> </w:t>
      </w:r>
      <w:proofErr w:type="spellStart"/>
      <w:r w:rsidRPr="00FA2D4B">
        <w:t>Foundation</w:t>
      </w:r>
      <w:proofErr w:type="spellEnd"/>
      <w:r w:rsidRPr="00FA2D4B">
        <w:t xml:space="preserve"> </w:t>
      </w:r>
      <w:proofErr w:type="spellStart"/>
      <w:r w:rsidRPr="00FA2D4B">
        <w:t>Classes</w:t>
      </w:r>
      <w:proofErr w:type="spellEnd"/>
      <w:r w:rsidRPr="00FA2D4B">
        <w:t>)</w:t>
      </w:r>
      <w:r>
        <w:t xml:space="preserve">, как наиболее универсальный из открытых форматов, используемых в </w:t>
      </w:r>
      <w:r>
        <w:rPr>
          <w:lang w:val="en-US"/>
        </w:rPr>
        <w:t>BIM</w:t>
      </w:r>
      <w:r>
        <w:t>-</w:t>
      </w:r>
      <w:r w:rsidRPr="00F67892">
        <w:t>моделировании</w:t>
      </w:r>
      <w:r>
        <w:t>.</w:t>
      </w:r>
    </w:p>
    <w:p w14:paraId="42F49C19" w14:textId="493B09B5" w:rsidR="00260308" w:rsidRDefault="00260308" w:rsidP="004301D5">
      <w:pPr>
        <w:pStyle w:val="21"/>
      </w:pPr>
      <w:bookmarkStart w:id="30" w:name="_Ref131155143"/>
      <w:bookmarkStart w:id="31" w:name="_Toc133508162"/>
      <w:r>
        <w:lastRenderedPageBreak/>
        <w:t>Позиционирование Устройства</w:t>
      </w:r>
      <w:bookmarkEnd w:id="30"/>
      <w:bookmarkEnd w:id="31"/>
    </w:p>
    <w:p w14:paraId="5BC308CF" w14:textId="787167EE" w:rsidR="00A55BB8" w:rsidRDefault="00A55BB8" w:rsidP="00995802">
      <w:pPr>
        <w:pStyle w:val="31"/>
      </w:pPr>
      <w:bookmarkStart w:id="32" w:name="_Toc133508163"/>
      <w:r>
        <w:t>Базовые принципы позиционирования Устройства</w:t>
      </w:r>
      <w:bookmarkEnd w:id="32"/>
    </w:p>
    <w:p w14:paraId="387CA775" w14:textId="34E29601" w:rsidR="00304DF2" w:rsidRDefault="00304DF2" w:rsidP="009E429D">
      <w:pPr>
        <w:pStyle w:val="afff0"/>
      </w:pPr>
      <w:r w:rsidRPr="00304DF2">
        <w:t>Для визуально</w:t>
      </w:r>
      <w:r w:rsidR="002D3B64">
        <w:t>го</w:t>
      </w:r>
      <w:r w:rsidRPr="00304DF2">
        <w:t xml:space="preserve"> совмещ</w:t>
      </w:r>
      <w:r w:rsidR="002D3B64">
        <w:t>ения</w:t>
      </w:r>
      <w:r w:rsidRPr="00304DF2">
        <w:t xml:space="preserve"> (на</w:t>
      </w:r>
      <w:r w:rsidR="002D3B64">
        <w:t>ложения</w:t>
      </w:r>
      <w:r w:rsidRPr="00304DF2">
        <w:t xml:space="preserve"> друг на друга) модел</w:t>
      </w:r>
      <w:r w:rsidR="002D3B64">
        <w:t>и</w:t>
      </w:r>
      <w:r w:rsidRPr="00304DF2">
        <w:t xml:space="preserve"> строительного объекта и изображени</w:t>
      </w:r>
      <w:r w:rsidR="002D3B64">
        <w:t>я</w:t>
      </w:r>
      <w:r w:rsidRPr="00304DF2">
        <w:t xml:space="preserve"> реального объекта, получаемо</w:t>
      </w:r>
      <w:r w:rsidR="002D3B64">
        <w:t>го</w:t>
      </w:r>
      <w:r w:rsidRPr="00304DF2">
        <w:t xml:space="preserve"> с камеры Устройства, необходимо в каждый момент точно определять положение Устройства в пространстве.</w:t>
      </w:r>
    </w:p>
    <w:p w14:paraId="3AC66AA5" w14:textId="3DC4ACC4" w:rsidR="00260308" w:rsidRDefault="00713C06" w:rsidP="009E429D">
      <w:pPr>
        <w:pStyle w:val="afff0"/>
      </w:pPr>
      <w:r>
        <w:t>Комплекс</w:t>
      </w:r>
      <w:r w:rsidR="00C97723">
        <w:t xml:space="preserve"> использу</w:t>
      </w:r>
      <w:r w:rsidR="002D3B64">
        <w:t>е</w:t>
      </w:r>
      <w:r w:rsidR="00C97723">
        <w:t xml:space="preserve">т для определения своего местоположения уникальную систему машинного зрения, разработанную </w:t>
      </w:r>
      <w:r w:rsidR="00AE5A4D">
        <w:t>Поставщиком</w:t>
      </w:r>
      <w:r w:rsidR="00C97723">
        <w:t>. Система машинного зрения состоит из нескольких модулей</w:t>
      </w:r>
      <w:r w:rsidR="00AD4338">
        <w:t xml:space="preserve">, </w:t>
      </w:r>
      <w:r w:rsidR="00A07CE0">
        <w:t>выполняющие такие функции, как</w:t>
      </w:r>
      <w:r w:rsidR="00AD4338">
        <w:t xml:space="preserve"> графическое позиционирование, обработка графических меток, определение глубины изображения.</w:t>
      </w:r>
    </w:p>
    <w:p w14:paraId="61D9A9EB" w14:textId="11EBC450" w:rsidR="00AD4338" w:rsidRDefault="00AD4338" w:rsidP="009E429D">
      <w:pPr>
        <w:pStyle w:val="afff0"/>
      </w:pPr>
      <w:r>
        <w:t xml:space="preserve">Пользователю нет необходимости глубоко вникать в принцип работы этих модулей, но </w:t>
      </w:r>
      <w:r w:rsidR="00097344">
        <w:t>необходимо</w:t>
      </w:r>
      <w:r>
        <w:t xml:space="preserve"> иметь общее представление о тех аспектах, которые влияют на качество получаемых результатов</w:t>
      </w:r>
      <w:r w:rsidR="00F94C2A">
        <w:t xml:space="preserve"> – освещенность элементов объекта, точность определения местоположения графических меток</w:t>
      </w:r>
      <w:r w:rsidR="00304DF2">
        <w:t xml:space="preserve">, качественная </w:t>
      </w:r>
      <w:r w:rsidR="00304DF2">
        <w:rPr>
          <w:lang w:val="en-US"/>
        </w:rPr>
        <w:t>BIM</w:t>
      </w:r>
      <w:r w:rsidR="00304DF2">
        <w:t>-модель</w:t>
      </w:r>
      <w:r>
        <w:t>.</w:t>
      </w:r>
      <w:r w:rsidR="00B80A0A">
        <w:t xml:space="preserve"> Данные аспекты приведены в п.</w:t>
      </w:r>
      <w:r w:rsidR="00B80A0A">
        <w:fldChar w:fldCharType="begin"/>
      </w:r>
      <w:r w:rsidR="00B80A0A">
        <w:instrText xml:space="preserve"> REF _Ref132810899 \r \h </w:instrText>
      </w:r>
      <w:r w:rsidR="00B80A0A">
        <w:fldChar w:fldCharType="separate"/>
      </w:r>
      <w:r w:rsidR="00F57CCC">
        <w:t>3.3.2</w:t>
      </w:r>
      <w:r w:rsidR="00B80A0A">
        <w:fldChar w:fldCharType="end"/>
      </w:r>
      <w:r w:rsidR="00B80A0A">
        <w:t>.</w:t>
      </w:r>
    </w:p>
    <w:p w14:paraId="3F453984" w14:textId="3276BB12" w:rsidR="007A3950" w:rsidRPr="00304DF2" w:rsidRDefault="00434204" w:rsidP="009E429D">
      <w:pPr>
        <w:pStyle w:val="afff0"/>
      </w:pPr>
      <w:r>
        <w:t xml:space="preserve">В </w:t>
      </w:r>
      <w:r w:rsidR="00713C06">
        <w:t>Комплекс</w:t>
      </w:r>
      <w:r>
        <w:t>е на выбор заложены два варианта определения местоположения, одним из которых</w:t>
      </w:r>
      <w:r w:rsidR="00713C06">
        <w:t xml:space="preserve"> </w:t>
      </w:r>
      <w:r w:rsidR="00E224BF">
        <w:t>является использование графических меток (маркеров)</w:t>
      </w:r>
      <w:r w:rsidR="007A3950" w:rsidRPr="007A3950">
        <w:t xml:space="preserve"> </w:t>
      </w:r>
      <w:proofErr w:type="spellStart"/>
      <w:r w:rsidR="007A3950">
        <w:rPr>
          <w:lang w:val="en-US"/>
        </w:rPr>
        <w:t>Aruco</w:t>
      </w:r>
      <w:proofErr w:type="spellEnd"/>
      <w:r>
        <w:t xml:space="preserve"> (</w:t>
      </w:r>
      <w:r>
        <w:fldChar w:fldCharType="begin"/>
      </w:r>
      <w:r>
        <w:instrText xml:space="preserve"> REF _Ref104971092 \h </w:instrText>
      </w:r>
      <w:r>
        <w:fldChar w:fldCharType="separate"/>
      </w:r>
      <w:r w:rsidR="00F57CCC" w:rsidRPr="00F07FED">
        <w:t xml:space="preserve">Рисунок </w:t>
      </w:r>
      <w:r w:rsidR="00F57CCC">
        <w:rPr>
          <w:noProof/>
        </w:rPr>
        <w:t>3</w:t>
      </w:r>
      <w:r w:rsidR="00F57CCC" w:rsidRPr="00F07FED">
        <w:t>.</w:t>
      </w:r>
      <w:r w:rsidR="00F57CCC">
        <w:rPr>
          <w:noProof/>
        </w:rPr>
        <w:t>3</w:t>
      </w:r>
      <w:r>
        <w:fldChar w:fldCharType="end"/>
      </w:r>
      <w:r>
        <w:t>)</w:t>
      </w:r>
      <w:r w:rsidR="00304DF2">
        <w:t xml:space="preserve">, обладающих легко распознаваемым графическим рисунком, уникальным для конкретного идентификатора (например, порядкового номера) </w:t>
      </w:r>
      <w:r w:rsidR="00097344">
        <w:t>ме</w:t>
      </w:r>
      <w:r w:rsidR="00E96625">
        <w:t>тки</w:t>
      </w:r>
      <w:r>
        <w:t>. Вторым вариантом является использование геодезических меток (</w:t>
      </w:r>
      <w:r>
        <w:fldChar w:fldCharType="begin"/>
      </w:r>
      <w:r>
        <w:instrText xml:space="preserve"> REF _Ref133507653 \h </w:instrText>
      </w:r>
      <w:r>
        <w:fldChar w:fldCharType="separate"/>
      </w:r>
      <w:r w:rsidR="00F57CCC" w:rsidRPr="00F07FED">
        <w:t xml:space="preserve">Рисунок </w:t>
      </w:r>
      <w:r w:rsidR="00F57CCC">
        <w:rPr>
          <w:noProof/>
        </w:rPr>
        <w:t>3</w:t>
      </w:r>
      <w:r w:rsidR="00F57CCC" w:rsidRPr="00F07FED">
        <w:t>.</w:t>
      </w:r>
      <w:r w:rsidR="00F57CCC">
        <w:rPr>
          <w:noProof/>
        </w:rPr>
        <w:t>4</w:t>
      </w:r>
      <w:r>
        <w:fldChar w:fldCharType="end"/>
      </w:r>
      <w:r>
        <w:t>)</w:t>
      </w:r>
      <w:r w:rsidR="00304DF2">
        <w:t>.</w:t>
      </w:r>
    </w:p>
    <w:p w14:paraId="110A4584" w14:textId="15A91FA4" w:rsidR="00412995" w:rsidRDefault="002C2722" w:rsidP="008149E6">
      <w:pPr>
        <w:pStyle w:val="afffb"/>
      </w:pPr>
      <w:r w:rsidRPr="002C2722">
        <w:rPr>
          <w:lang w:eastAsia="ru-RU"/>
        </w:rPr>
        <w:drawing>
          <wp:inline distT="0" distB="0" distL="0" distR="0" wp14:anchorId="142F942C" wp14:editId="00541B4E">
            <wp:extent cx="1800476" cy="1800476"/>
            <wp:effectExtent l="0" t="0" r="9525" b="9525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476" cy="180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FD71E" w14:textId="33384899" w:rsidR="000111C6" w:rsidRDefault="0081277B" w:rsidP="00E96A68">
      <w:pPr>
        <w:pStyle w:val="afff2"/>
      </w:pPr>
      <w:bookmarkStart w:id="33" w:name="_Ref104971092"/>
      <w:r w:rsidRPr="00F07FED">
        <w:t xml:space="preserve">Рисунок </w:t>
      </w:r>
      <w:r w:rsidR="00C258E8">
        <w:rPr>
          <w:noProof/>
        </w:rPr>
        <w:fldChar w:fldCharType="begin"/>
      </w:r>
      <w:r w:rsidR="00C258E8">
        <w:rPr>
          <w:noProof/>
        </w:rPr>
        <w:instrText xml:space="preserve"> STYLEREF 1 \s </w:instrText>
      </w:r>
      <w:r w:rsidR="00C258E8">
        <w:rPr>
          <w:noProof/>
        </w:rPr>
        <w:fldChar w:fldCharType="separate"/>
      </w:r>
      <w:r w:rsidR="00F57CCC">
        <w:rPr>
          <w:noProof/>
        </w:rPr>
        <w:t>3</w:t>
      </w:r>
      <w:r w:rsidR="00C258E8">
        <w:rPr>
          <w:noProof/>
        </w:rPr>
        <w:fldChar w:fldCharType="end"/>
      </w:r>
      <w:r w:rsidRPr="00F07FED">
        <w:t>.</w:t>
      </w:r>
      <w:r w:rsidR="00C258E8">
        <w:rPr>
          <w:noProof/>
        </w:rPr>
        <w:fldChar w:fldCharType="begin"/>
      </w:r>
      <w:r w:rsidR="00C258E8">
        <w:rPr>
          <w:noProof/>
        </w:rPr>
        <w:instrText xml:space="preserve"> SEQ Рисунок \* ARABIC \s 1 </w:instrText>
      </w:r>
      <w:r w:rsidR="00C258E8">
        <w:rPr>
          <w:noProof/>
        </w:rPr>
        <w:fldChar w:fldCharType="separate"/>
      </w:r>
      <w:r w:rsidR="00F57CCC">
        <w:rPr>
          <w:noProof/>
        </w:rPr>
        <w:t>3</w:t>
      </w:r>
      <w:r w:rsidR="00C258E8">
        <w:rPr>
          <w:noProof/>
        </w:rPr>
        <w:fldChar w:fldCharType="end"/>
      </w:r>
      <w:bookmarkEnd w:id="33"/>
      <w:r w:rsidR="000111C6" w:rsidRPr="00F07FED">
        <w:t xml:space="preserve"> – </w:t>
      </w:r>
      <w:r w:rsidR="009F1BC3" w:rsidRPr="00F07FED">
        <w:t xml:space="preserve">Пример графической метки </w:t>
      </w:r>
      <w:proofErr w:type="spellStart"/>
      <w:r w:rsidR="009F1BC3" w:rsidRPr="00F07FED">
        <w:t>Aruco</w:t>
      </w:r>
      <w:proofErr w:type="spellEnd"/>
    </w:p>
    <w:p w14:paraId="4758A5A3" w14:textId="5E5258CE" w:rsidR="00434204" w:rsidRDefault="00434204" w:rsidP="00434204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1825C788" wp14:editId="23904744">
            <wp:extent cx="1797694" cy="1800000"/>
            <wp:effectExtent l="19050" t="19050" r="12065" b="1016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97694" cy="18000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D73E94" w14:textId="3A13C3AB" w:rsidR="00434204" w:rsidRDefault="00434204" w:rsidP="00434204">
      <w:pPr>
        <w:pStyle w:val="afff2"/>
      </w:pPr>
      <w:bookmarkStart w:id="34" w:name="_Ref133507653"/>
      <w:r w:rsidRPr="00F07FED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3</w:t>
      </w:r>
      <w:r>
        <w:rPr>
          <w:noProof/>
        </w:rPr>
        <w:fldChar w:fldCharType="end"/>
      </w:r>
      <w:r w:rsidRPr="00F07FED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4</w:t>
      </w:r>
      <w:r>
        <w:rPr>
          <w:noProof/>
        </w:rPr>
        <w:fldChar w:fldCharType="end"/>
      </w:r>
      <w:bookmarkEnd w:id="34"/>
      <w:r w:rsidRPr="00F07FED">
        <w:t xml:space="preserve"> – Пример </w:t>
      </w:r>
      <w:r>
        <w:t>геодезической метки</w:t>
      </w:r>
    </w:p>
    <w:p w14:paraId="7BB768E8" w14:textId="58C8899E" w:rsidR="00434204" w:rsidRDefault="00434204" w:rsidP="00434204">
      <w:pPr>
        <w:pStyle w:val="tdtext"/>
        <w:numPr>
          <w:ilvl w:val="0"/>
          <w:numId w:val="0"/>
        </w:numPr>
        <w:ind w:firstLine="851"/>
      </w:pPr>
      <w:r>
        <w:t>Порядок работы с метками, следующий:</w:t>
      </w:r>
    </w:p>
    <w:p w14:paraId="4640818B" w14:textId="0AE13433" w:rsidR="00434204" w:rsidRDefault="00434204" w:rsidP="00434204">
      <w:pPr>
        <w:pStyle w:val="a1"/>
        <w:tabs>
          <w:tab w:val="clear" w:pos="1134"/>
          <w:tab w:val="left" w:pos="1276"/>
        </w:tabs>
      </w:pPr>
      <w:r>
        <w:t>На объекте в поле видимости Устройства, как правило, на стены, наносятся или крепятся уникальные в пределах объекта графические метки.</w:t>
      </w:r>
    </w:p>
    <w:p w14:paraId="5561AC74" w14:textId="5DA24120" w:rsidR="00E224BF" w:rsidRDefault="00412995" w:rsidP="00FA5604">
      <w:pPr>
        <w:pStyle w:val="a1"/>
        <w:tabs>
          <w:tab w:val="clear" w:pos="1134"/>
          <w:tab w:val="left" w:pos="1276"/>
        </w:tabs>
      </w:pPr>
      <w:r>
        <w:t xml:space="preserve">Определяется точное расположение </w:t>
      </w:r>
      <w:r w:rsidR="00E96625">
        <w:t>меток</w:t>
      </w:r>
      <w:r>
        <w:t xml:space="preserve"> относительно элементов объекта (углов, стыков и т.п.), к которым можно привязаться на модели</w:t>
      </w:r>
      <w:r w:rsidR="00304DF2">
        <w:t xml:space="preserve"> объекта</w:t>
      </w:r>
      <w:r>
        <w:t xml:space="preserve">. Используя функционал </w:t>
      </w:r>
      <w:r w:rsidR="00713C06">
        <w:t>Комплекса</w:t>
      </w:r>
      <w:r>
        <w:t xml:space="preserve"> для работы с м</w:t>
      </w:r>
      <w:r w:rsidR="00E96625">
        <w:t>етками</w:t>
      </w:r>
      <w:r>
        <w:t xml:space="preserve"> информация о них вводится в модель</w:t>
      </w:r>
      <w:r w:rsidR="002C2722" w:rsidRPr="002C2722">
        <w:t xml:space="preserve"> (</w:t>
      </w:r>
      <w:r w:rsidR="00304DF2" w:rsidRPr="00304DF2">
        <w:t>идентификатор</w:t>
      </w:r>
      <w:r w:rsidR="002C2722" w:rsidRPr="002C2722">
        <w:t xml:space="preserve"> </w:t>
      </w:r>
      <w:r w:rsidR="002C2722">
        <w:t>м</w:t>
      </w:r>
      <w:r w:rsidR="00E96625">
        <w:t>етки</w:t>
      </w:r>
      <w:r w:rsidR="002C2722">
        <w:t xml:space="preserve"> и е</w:t>
      </w:r>
      <w:r w:rsidR="00E96625">
        <w:t>е</w:t>
      </w:r>
      <w:r w:rsidR="002C2722">
        <w:t xml:space="preserve"> координаты</w:t>
      </w:r>
      <w:r w:rsidR="002C2722" w:rsidRPr="002C2722">
        <w:t>)</w:t>
      </w:r>
      <w:r>
        <w:t>.</w:t>
      </w:r>
    </w:p>
    <w:p w14:paraId="48C9A40A" w14:textId="46FF50FA" w:rsidR="00304DF2" w:rsidRDefault="00304DF2" w:rsidP="00FA5604">
      <w:pPr>
        <w:pStyle w:val="a1"/>
        <w:tabs>
          <w:tab w:val="clear" w:pos="1134"/>
          <w:tab w:val="left" w:pos="1276"/>
        </w:tabs>
      </w:pPr>
      <w:r>
        <w:t xml:space="preserve">При нахождении на строительном </w:t>
      </w:r>
      <w:r w:rsidR="00493352">
        <w:t xml:space="preserve">объекте после наведения камеры </w:t>
      </w:r>
      <w:r>
        <w:t>У</w:t>
      </w:r>
      <w:r w:rsidR="00493352">
        <w:t>стройства на м</w:t>
      </w:r>
      <w:r w:rsidR="00E96625">
        <w:t>етку</w:t>
      </w:r>
      <w:r w:rsidR="00493352">
        <w:t xml:space="preserve"> запускается функция поиска </w:t>
      </w:r>
      <w:r>
        <w:t>виртуально</w:t>
      </w:r>
      <w:r w:rsidR="00E96625">
        <w:t>й</w:t>
      </w:r>
      <w:r>
        <w:t xml:space="preserve"> </w:t>
      </w:r>
      <w:r w:rsidR="00493352">
        <w:t>м</w:t>
      </w:r>
      <w:r w:rsidR="00E96625">
        <w:t>етки</w:t>
      </w:r>
      <w:r w:rsidR="00493352">
        <w:t xml:space="preserve"> в модели, соответствующе</w:t>
      </w:r>
      <w:r w:rsidR="00E96625">
        <w:t>й</w:t>
      </w:r>
      <w:r w:rsidR="00493352">
        <w:t xml:space="preserve"> реально</w:t>
      </w:r>
      <w:r w:rsidR="00E96625">
        <w:t>й</w:t>
      </w:r>
      <w:r w:rsidR="00493352">
        <w:t>. Как только м</w:t>
      </w:r>
      <w:r w:rsidR="00E96625">
        <w:t>етка</w:t>
      </w:r>
      <w:r w:rsidR="00493352">
        <w:t xml:space="preserve"> будет найден</w:t>
      </w:r>
      <w:r w:rsidR="00E96625">
        <w:t>а</w:t>
      </w:r>
      <w:r w:rsidR="00493352">
        <w:t xml:space="preserve">, </w:t>
      </w:r>
      <w:r w:rsidR="00713C06">
        <w:t xml:space="preserve">Комплекс </w:t>
      </w:r>
      <w:r w:rsidR="00493352">
        <w:t>автоматически определит свое местоположение и сможет точно совместить модель и реальный объект.</w:t>
      </w:r>
      <w:r w:rsidR="00D45BF1">
        <w:t xml:space="preserve"> </w:t>
      </w:r>
    </w:p>
    <w:p w14:paraId="2D2DEFD1" w14:textId="48FD306B" w:rsidR="00967AA0" w:rsidRDefault="009D7C1D" w:rsidP="00F07FED">
      <w:pPr>
        <w:pStyle w:val="afff8"/>
      </w:pPr>
      <w:r w:rsidRPr="00F07FED">
        <w:rPr>
          <w:u w:val="single"/>
        </w:rPr>
        <w:t>Примечание</w:t>
      </w:r>
      <w:r w:rsidR="00967AA0" w:rsidRPr="008149E6">
        <w:t xml:space="preserve">. </w:t>
      </w:r>
      <w:r w:rsidR="00D45BF1" w:rsidRPr="00F07FED">
        <w:t>Максимальное расстояние от камеры Устройства до м</w:t>
      </w:r>
      <w:r w:rsidRPr="00F07FED">
        <w:t>етки</w:t>
      </w:r>
      <w:r w:rsidR="00D45BF1" w:rsidRPr="00F07FED">
        <w:t xml:space="preserve"> при его поиске – 5м.</w:t>
      </w:r>
      <w:r w:rsidRPr="00F07FED">
        <w:t xml:space="preserve"> </w:t>
      </w:r>
      <w:r w:rsidR="00967AA0" w:rsidRPr="00F07FED">
        <w:t>При наведении на м</w:t>
      </w:r>
      <w:r w:rsidRPr="00F07FED">
        <w:t>етку</w:t>
      </w:r>
      <w:r w:rsidR="00967AA0" w:rsidRPr="00F07FED">
        <w:t xml:space="preserve"> для улучшения результатов камеру не следует держать строго фронтально к </w:t>
      </w:r>
      <w:r w:rsidR="002D3B64">
        <w:t>метке</w:t>
      </w:r>
      <w:r w:rsidR="00967AA0" w:rsidRPr="00F07FED">
        <w:t>.</w:t>
      </w:r>
    </w:p>
    <w:p w14:paraId="3437508A" w14:textId="56CE48CF" w:rsidR="00460B8A" w:rsidRDefault="00460B8A" w:rsidP="00460B8A">
      <w:pPr>
        <w:pStyle w:val="afff0"/>
      </w:pPr>
      <w:r>
        <w:t xml:space="preserve">Подробные инструкции по работе с метками и проведении позиционирования приведены в разделах </w:t>
      </w:r>
      <w:r>
        <w:fldChar w:fldCharType="begin"/>
      </w:r>
      <w:r>
        <w:instrText xml:space="preserve"> REF _Ref133508028 \r \h </w:instrText>
      </w:r>
      <w:r>
        <w:fldChar w:fldCharType="separate"/>
      </w:r>
      <w:r w:rsidR="00F57CCC">
        <w:t>5.10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_Ref69217642 \r \h </w:instrText>
      </w:r>
      <w:r>
        <w:fldChar w:fldCharType="separate"/>
      </w:r>
      <w:r w:rsidR="00F57CCC">
        <w:t>5.11</w:t>
      </w:r>
      <w:r>
        <w:fldChar w:fldCharType="end"/>
      </w:r>
      <w:r>
        <w:t>.</w:t>
      </w:r>
    </w:p>
    <w:p w14:paraId="5A094FD5" w14:textId="1B382E20" w:rsidR="00A55BB8" w:rsidRDefault="004B5BDE" w:rsidP="00995802">
      <w:pPr>
        <w:pStyle w:val="31"/>
      </w:pPr>
      <w:bookmarkStart w:id="35" w:name="_Ref132810899"/>
      <w:bookmarkStart w:id="36" w:name="_Toc133508164"/>
      <w:r>
        <w:t>Условия проведения качественного</w:t>
      </w:r>
      <w:r w:rsidR="00A55BB8">
        <w:t xml:space="preserve"> позиционирования</w:t>
      </w:r>
      <w:bookmarkEnd w:id="35"/>
      <w:bookmarkEnd w:id="36"/>
      <w:r w:rsidR="00A55BB8">
        <w:t xml:space="preserve"> </w:t>
      </w:r>
    </w:p>
    <w:p w14:paraId="02A6F4C8" w14:textId="59FE1E20" w:rsidR="00A55BB8" w:rsidRDefault="004B5BDE" w:rsidP="004B5BDE">
      <w:pPr>
        <w:pStyle w:val="afff0"/>
      </w:pPr>
      <w:r w:rsidRPr="004B5BDE">
        <w:t>При осуществлении позиционирования Устройства следует придерживаться следующих принципов:</w:t>
      </w:r>
    </w:p>
    <w:p w14:paraId="75F3B649" w14:textId="71E3E38C" w:rsidR="004B5BDE" w:rsidRPr="00EB485C" w:rsidRDefault="00745E99" w:rsidP="00D77258">
      <w:pPr>
        <w:pStyle w:val="a1"/>
        <w:numPr>
          <w:ilvl w:val="0"/>
          <w:numId w:val="38"/>
        </w:numPr>
        <w:ind w:left="0" w:firstLine="851"/>
        <w:rPr>
          <w:b/>
          <w:bCs/>
        </w:rPr>
      </w:pPr>
      <w:r>
        <w:lastRenderedPageBreak/>
        <w:t xml:space="preserve">Зона обследования </w:t>
      </w:r>
      <w:r w:rsidR="004B5BDE">
        <w:t>не должна иметь зон с сильно отличающейся освещенностью, то есть не должно быть крупных явно засвеченных или явно затемненных участков.</w:t>
      </w:r>
    </w:p>
    <w:p w14:paraId="55659780" w14:textId="1A059FDE" w:rsidR="004B5BDE" w:rsidRPr="00745E99" w:rsidRDefault="004B5BDE" w:rsidP="00EB485C">
      <w:pPr>
        <w:pStyle w:val="a1"/>
        <w:rPr>
          <w:b/>
          <w:bCs/>
        </w:rPr>
      </w:pPr>
      <w:r>
        <w:t xml:space="preserve">Элементы </w:t>
      </w:r>
      <w:r w:rsidR="00745E99">
        <w:t>зоны обследования</w:t>
      </w:r>
      <w:r>
        <w:t xml:space="preserve"> должны иметь сложную, контрастную текстуру, то есть необходимо стремиться к тому, чтобы на сцене было как можно меньше зон с однородной текстурой</w:t>
      </w:r>
      <w:r w:rsidR="00745E99">
        <w:t>.</w:t>
      </w:r>
    </w:p>
    <w:p w14:paraId="01AE6281" w14:textId="337780CD" w:rsidR="00745E99" w:rsidRPr="00745E99" w:rsidRDefault="00745E99" w:rsidP="00EB485C">
      <w:pPr>
        <w:pStyle w:val="a1"/>
        <w:rPr>
          <w:b/>
          <w:bCs/>
        </w:rPr>
      </w:pPr>
      <w:r>
        <w:t>Освещение зоны обследования предпочтительно должно осуществляться такими источниками, которые обеспечивают отсутствие мерцания и пульсаций. Идеально для этого подходит естественное освещение. Стоит избегать освещения светодиодными и люминесцентными лампами.</w:t>
      </w:r>
    </w:p>
    <w:p w14:paraId="5E0D0FD8" w14:textId="220728C7" w:rsidR="00745E99" w:rsidRPr="00745E99" w:rsidRDefault="00805630" w:rsidP="00EB485C">
      <w:pPr>
        <w:pStyle w:val="a1"/>
        <w:rPr>
          <w:b/>
          <w:bCs/>
        </w:rPr>
      </w:pPr>
      <w:r>
        <w:t>Установку метки необходимо осуществлять в местах, удобных для определения ее точного местоположения</w:t>
      </w:r>
      <w:r w:rsidR="009E18C1">
        <w:t xml:space="preserve">. Рекомендуется закреплять метку в непосредственной близости от </w:t>
      </w:r>
      <w:r>
        <w:t>репера</w:t>
      </w:r>
      <w:r w:rsidR="009E18C1">
        <w:t>, до которого можно замерить расстояние с помощью рулетки или дальномера.</w:t>
      </w:r>
      <w:r w:rsidR="00745E99">
        <w:t xml:space="preserve"> </w:t>
      </w:r>
    </w:p>
    <w:p w14:paraId="0A9509B3" w14:textId="48771355" w:rsidR="00745E99" w:rsidRDefault="009E18C1" w:rsidP="00EB485C">
      <w:pPr>
        <w:pStyle w:val="a1"/>
        <w:rPr>
          <w:b/>
          <w:bCs/>
        </w:rPr>
      </w:pPr>
      <w:r>
        <w:t xml:space="preserve">При проведении работ необходимо использовать </w:t>
      </w:r>
      <w:r w:rsidR="00745E99">
        <w:t>качественн</w:t>
      </w:r>
      <w:r>
        <w:t>ую</w:t>
      </w:r>
      <w:r w:rsidR="00745E99">
        <w:t xml:space="preserve"> </w:t>
      </w:r>
      <w:r w:rsidR="00745E99">
        <w:rPr>
          <w:lang w:val="en-US"/>
        </w:rPr>
        <w:t>BIM</w:t>
      </w:r>
      <w:r w:rsidR="00745E99">
        <w:t>-модель</w:t>
      </w:r>
      <w:r>
        <w:t xml:space="preserve">. Под качественной понимается модель, содержащая максимально подробную информацию об объекте обследования. Предпочтительными являются модели, в которых </w:t>
      </w:r>
      <w:r w:rsidR="00EB485C">
        <w:t>однотипные элементы скомплектованы в группы с соответствующей иерархией, что позволяет быстро отключать отображение незадействованных при данном обследовании групп элементов. (объединение элементов модели в группы возможно средствами Устройства, однако при прочих равных условиях увеличивает время проведения обследования объекта).</w:t>
      </w:r>
    </w:p>
    <w:p w14:paraId="04D68600" w14:textId="27006A46" w:rsidR="004B5BDE" w:rsidRPr="004B5BDE" w:rsidRDefault="00805630" w:rsidP="004B5BDE">
      <w:pPr>
        <w:pStyle w:val="afff0"/>
      </w:pPr>
      <w:r>
        <w:t>Порядок осуществления позиционирования Устройства приведен в разделе </w:t>
      </w:r>
      <w:r>
        <w:fldChar w:fldCharType="begin"/>
      </w:r>
      <w:r>
        <w:instrText xml:space="preserve"> REF _Ref132808889 \r \h </w:instrText>
      </w:r>
      <w:r>
        <w:fldChar w:fldCharType="separate"/>
      </w:r>
      <w:r w:rsidR="00F57CCC">
        <w:t>5.11.1</w:t>
      </w:r>
      <w:r>
        <w:fldChar w:fldCharType="end"/>
      </w:r>
      <w:r>
        <w:t>.</w:t>
      </w:r>
    </w:p>
    <w:p w14:paraId="35AF0F88" w14:textId="19B2DA5D" w:rsidR="00260308" w:rsidRDefault="00260308" w:rsidP="004301D5">
      <w:pPr>
        <w:pStyle w:val="21"/>
      </w:pPr>
      <w:bookmarkStart w:id="37" w:name="_Toc133508165"/>
      <w:r>
        <w:t>Взаимодействие с системами документооборота</w:t>
      </w:r>
      <w:bookmarkEnd w:id="37"/>
    </w:p>
    <w:p w14:paraId="7D6FEDE9" w14:textId="1C283107" w:rsidR="00F94C2A" w:rsidRDefault="00D72FB0" w:rsidP="009E429D">
      <w:pPr>
        <w:pStyle w:val="afff0"/>
      </w:pPr>
      <w:r>
        <w:t>Комплекс</w:t>
      </w:r>
      <w:r w:rsidR="00F94C2A">
        <w:t xml:space="preserve"> </w:t>
      </w:r>
      <w:r w:rsidR="00AE5A4D">
        <w:t xml:space="preserve">может взаимодействовать с нескольким автоматизированными системами управления строительством (список постоянно расширяется) в части документооборота для регистрации в этих системах тех задач и </w:t>
      </w:r>
      <w:r w:rsidR="003B4DBF">
        <w:t>несоответствий</w:t>
      </w:r>
      <w:r w:rsidR="00AE5A4D">
        <w:t xml:space="preserve">, </w:t>
      </w:r>
      <w:r w:rsidR="002D3B64">
        <w:t>которые</w:t>
      </w:r>
      <w:r w:rsidR="00AE5A4D">
        <w:t xml:space="preserve"> выявляются при нахождении пользователя </w:t>
      </w:r>
      <w:r w:rsidR="00713C06">
        <w:t xml:space="preserve">Комплекса </w:t>
      </w:r>
      <w:r w:rsidR="00AE5A4D">
        <w:t>непосредственно на строительном объекте.</w:t>
      </w:r>
    </w:p>
    <w:p w14:paraId="5A6D0E61" w14:textId="6C505DA9" w:rsidR="00AE5A4D" w:rsidRPr="00F94C2A" w:rsidRDefault="00AE5A4D" w:rsidP="009E429D">
      <w:pPr>
        <w:pStyle w:val="afff0"/>
      </w:pPr>
      <w:r>
        <w:t xml:space="preserve">Настройка </w:t>
      </w:r>
      <w:r w:rsidR="00713C06">
        <w:t>Комплекса</w:t>
      </w:r>
      <w:r>
        <w:t xml:space="preserve"> на конкретную систему документооборота производится Поставщиком при передаче </w:t>
      </w:r>
      <w:r w:rsidR="00713C06">
        <w:t>Комплекса</w:t>
      </w:r>
      <w:r>
        <w:t xml:space="preserve"> в эксплуатацию.</w:t>
      </w:r>
    </w:p>
    <w:p w14:paraId="7BBE6881" w14:textId="7F70173C" w:rsidR="00637249" w:rsidRDefault="00637249" w:rsidP="00400C51">
      <w:pPr>
        <w:pStyle w:val="12"/>
        <w:ind w:left="0" w:firstLine="851"/>
      </w:pPr>
      <w:bookmarkStart w:id="38" w:name="_Ref131662605"/>
      <w:bookmarkStart w:id="39" w:name="_Ref131662644"/>
      <w:bookmarkStart w:id="40" w:name="_Toc133508166"/>
      <w:bookmarkStart w:id="41" w:name="_Hlk131504114"/>
      <w:r w:rsidRPr="00706387">
        <w:lastRenderedPageBreak/>
        <w:t xml:space="preserve">Подготовка </w:t>
      </w:r>
      <w:r w:rsidR="00713C06">
        <w:t>Комплекса</w:t>
      </w:r>
      <w:r w:rsidR="004B691C">
        <w:t xml:space="preserve"> </w:t>
      </w:r>
      <w:r w:rsidRPr="00706387">
        <w:t>к работе</w:t>
      </w:r>
      <w:bookmarkEnd w:id="18"/>
      <w:bookmarkEnd w:id="19"/>
      <w:bookmarkEnd w:id="38"/>
      <w:bookmarkEnd w:id="39"/>
      <w:bookmarkEnd w:id="40"/>
    </w:p>
    <w:p w14:paraId="52BC08D6" w14:textId="23B16F13" w:rsidR="00637249" w:rsidRDefault="00C30B13" w:rsidP="004301D5">
      <w:pPr>
        <w:pStyle w:val="21"/>
      </w:pPr>
      <w:bookmarkStart w:id="42" w:name="_Toc133508167"/>
      <w:r>
        <w:t>Описание устройства</w:t>
      </w:r>
      <w:bookmarkEnd w:id="42"/>
    </w:p>
    <w:p w14:paraId="5EB1CD56" w14:textId="2E124856" w:rsidR="002A60F6" w:rsidRPr="00C30B13" w:rsidRDefault="00C022B4" w:rsidP="00C717A9">
      <w:pPr>
        <w:pStyle w:val="afff0"/>
      </w:pPr>
      <w:r w:rsidRPr="006B166A">
        <w:t xml:space="preserve">Устройство </w:t>
      </w:r>
      <w:r w:rsidR="00C30B13">
        <w:t xml:space="preserve">представляет собой </w:t>
      </w:r>
      <w:r w:rsidRPr="006B166A">
        <w:t>компактны</w:t>
      </w:r>
      <w:r w:rsidR="00C30B13">
        <w:t>й</w:t>
      </w:r>
      <w:r w:rsidRPr="006B166A">
        <w:t xml:space="preserve"> высокопроизводительны</w:t>
      </w:r>
      <w:r w:rsidR="00C30B13">
        <w:t>й</w:t>
      </w:r>
      <w:r w:rsidRPr="006B166A">
        <w:t xml:space="preserve"> ПК с </w:t>
      </w:r>
      <w:r w:rsidR="002419FE" w:rsidRPr="006B166A">
        <w:t>10,5</w:t>
      </w:r>
      <w:r w:rsidRPr="006B166A">
        <w:t xml:space="preserve"> дюймовым сенсорным экраном выполненн</w:t>
      </w:r>
      <w:r w:rsidR="00881769">
        <w:t>ый</w:t>
      </w:r>
      <w:r w:rsidRPr="006B166A">
        <w:t xml:space="preserve"> в едином корпусе с 3</w:t>
      </w:r>
      <w:r w:rsidRPr="006B166A">
        <w:rPr>
          <w:lang w:val="en-US"/>
        </w:rPr>
        <w:t>D</w:t>
      </w:r>
      <w:r w:rsidRPr="006B166A">
        <w:t>-камерой и эргономичной рукоятью</w:t>
      </w:r>
      <w:r w:rsidR="006B166A">
        <w:t>.</w:t>
      </w:r>
      <w:r w:rsidR="00886762" w:rsidRPr="006B166A">
        <w:t xml:space="preserve"> </w:t>
      </w:r>
      <w:r w:rsidR="00C30B13">
        <w:t>Устройство работает под управлением операционной систем</w:t>
      </w:r>
      <w:r w:rsidR="00F95840">
        <w:t>ы</w:t>
      </w:r>
      <w:r w:rsidR="00C30B13">
        <w:t xml:space="preserve"> </w:t>
      </w:r>
      <w:r w:rsidR="00C30B13">
        <w:rPr>
          <w:lang w:val="en-US"/>
        </w:rPr>
        <w:t>Windows</w:t>
      </w:r>
      <w:r w:rsidR="00C30B13" w:rsidRPr="00C30B13">
        <w:t xml:space="preserve"> </w:t>
      </w:r>
      <w:r w:rsidR="00F95840">
        <w:t xml:space="preserve">10 или </w:t>
      </w:r>
      <w:r w:rsidR="00F95840">
        <w:rPr>
          <w:lang w:val="en-US"/>
        </w:rPr>
        <w:t>Windows</w:t>
      </w:r>
      <w:r w:rsidR="00F95840" w:rsidRPr="00C30B13">
        <w:t xml:space="preserve"> </w:t>
      </w:r>
      <w:r w:rsidR="00C30B13" w:rsidRPr="00C30B13">
        <w:t xml:space="preserve">11, </w:t>
      </w:r>
      <w:r w:rsidR="00C30B13">
        <w:t xml:space="preserve">на которую предустановлено специализированное программное обеспечение </w:t>
      </w:r>
      <w:r w:rsidR="00C30B13">
        <w:rPr>
          <w:lang w:val="en-US"/>
        </w:rPr>
        <w:t>BRIO</w:t>
      </w:r>
      <w:r w:rsidR="00C30B13" w:rsidRPr="00C30B13">
        <w:t xml:space="preserve"> </w:t>
      </w:r>
      <w:r w:rsidR="00C30B13">
        <w:rPr>
          <w:lang w:val="en-US"/>
        </w:rPr>
        <w:t>MRS</w:t>
      </w:r>
      <w:r w:rsidR="00C30B13" w:rsidRPr="00C30B13">
        <w:t>.</w:t>
      </w:r>
    </w:p>
    <w:p w14:paraId="1407AA69" w14:textId="009A3734" w:rsidR="006B166A" w:rsidRPr="00F95840" w:rsidRDefault="00C8334D" w:rsidP="006B166A">
      <w:pPr>
        <w:pStyle w:val="afffb"/>
        <w:rPr>
          <w:lang w:val="en-US"/>
        </w:rPr>
      </w:pPr>
      <w:r>
        <w:rPr>
          <w:lang w:eastAsia="ru-RU"/>
        </w:rPr>
        <w:drawing>
          <wp:inline distT="0" distB="0" distL="0" distR="0" wp14:anchorId="2AD73551" wp14:editId="4750C4C9">
            <wp:extent cx="5931535" cy="4070985"/>
            <wp:effectExtent l="0" t="0" r="0" b="571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0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1F5CB" w14:textId="0B73BEB6" w:rsidR="006B166A" w:rsidRDefault="006B166A" w:rsidP="006B166A">
      <w:pPr>
        <w:pStyle w:val="afff2"/>
      </w:pPr>
      <w:bookmarkStart w:id="43" w:name="_Ref131598192"/>
      <w:r w:rsidRPr="006B166A">
        <w:t xml:space="preserve">Рисунок </w:t>
      </w:r>
      <w:r w:rsidRPr="006B166A">
        <w:rPr>
          <w:noProof/>
        </w:rPr>
        <w:fldChar w:fldCharType="begin"/>
      </w:r>
      <w:r w:rsidRPr="006B166A">
        <w:rPr>
          <w:noProof/>
        </w:rPr>
        <w:instrText xml:space="preserve"> STYLEREF 1 \s </w:instrText>
      </w:r>
      <w:r w:rsidRPr="006B166A">
        <w:rPr>
          <w:noProof/>
        </w:rPr>
        <w:fldChar w:fldCharType="separate"/>
      </w:r>
      <w:r w:rsidR="00F57CCC">
        <w:rPr>
          <w:noProof/>
        </w:rPr>
        <w:t>4</w:t>
      </w:r>
      <w:r w:rsidRPr="006B166A">
        <w:rPr>
          <w:noProof/>
        </w:rPr>
        <w:fldChar w:fldCharType="end"/>
      </w:r>
      <w:r w:rsidRPr="006B166A">
        <w:t>.</w:t>
      </w:r>
      <w:r w:rsidRPr="006B166A">
        <w:rPr>
          <w:noProof/>
        </w:rPr>
        <w:fldChar w:fldCharType="begin"/>
      </w:r>
      <w:r w:rsidRPr="006B166A">
        <w:rPr>
          <w:noProof/>
        </w:rPr>
        <w:instrText xml:space="preserve"> SEQ Рисунок \* ARABIC \s 1 </w:instrText>
      </w:r>
      <w:r w:rsidRPr="006B166A">
        <w:rPr>
          <w:noProof/>
        </w:rPr>
        <w:fldChar w:fldCharType="separate"/>
      </w:r>
      <w:r w:rsidR="00F57CCC">
        <w:rPr>
          <w:noProof/>
        </w:rPr>
        <w:t>1</w:t>
      </w:r>
      <w:r w:rsidRPr="006B166A">
        <w:rPr>
          <w:noProof/>
        </w:rPr>
        <w:fldChar w:fldCharType="end"/>
      </w:r>
      <w:bookmarkEnd w:id="43"/>
      <w:r w:rsidRPr="006B166A">
        <w:t xml:space="preserve"> –</w:t>
      </w:r>
      <w:r w:rsidR="004E2063">
        <w:rPr>
          <w:lang w:val="en-US"/>
        </w:rPr>
        <w:t xml:space="preserve"> </w:t>
      </w:r>
      <w:r w:rsidR="00C30B13">
        <w:t xml:space="preserve">Внешний вид </w:t>
      </w:r>
      <w:r w:rsidRPr="006B166A">
        <w:t>Устройств</w:t>
      </w:r>
      <w:r w:rsidR="00C30B13">
        <w:t>а</w:t>
      </w:r>
    </w:p>
    <w:p w14:paraId="0923EB94" w14:textId="453C7228" w:rsidR="006B166A" w:rsidRPr="006B166A" w:rsidRDefault="006B166A" w:rsidP="006B166A">
      <w:pPr>
        <w:pStyle w:val="afff0"/>
      </w:pPr>
      <w:r w:rsidRPr="006B166A">
        <w:t>Внешний вид Устройства представлен на рисунке (</w:t>
      </w:r>
      <w:r w:rsidRPr="006B166A">
        <w:fldChar w:fldCharType="begin"/>
      </w:r>
      <w:r w:rsidRPr="006B166A">
        <w:instrText xml:space="preserve"> REF _Ref131598192 \h </w:instrText>
      </w:r>
      <w:r>
        <w:instrText xml:space="preserve"> \* MERGEFORMAT </w:instrText>
      </w:r>
      <w:r w:rsidRPr="006B166A">
        <w:fldChar w:fldCharType="separate"/>
      </w:r>
      <w:r w:rsidR="00F57CCC" w:rsidRPr="006B166A">
        <w:t xml:space="preserve">Рисунок </w:t>
      </w:r>
      <w:r w:rsidR="00F57CCC">
        <w:rPr>
          <w:noProof/>
        </w:rPr>
        <w:t>4</w:t>
      </w:r>
      <w:r w:rsidR="00F57CCC" w:rsidRPr="006B166A">
        <w:t>.</w:t>
      </w:r>
      <w:r w:rsidR="00F57CCC">
        <w:rPr>
          <w:noProof/>
        </w:rPr>
        <w:t>1</w:t>
      </w:r>
      <w:r w:rsidRPr="006B166A">
        <w:fldChar w:fldCharType="end"/>
      </w:r>
      <w:r w:rsidRPr="006B166A">
        <w:t>)</w:t>
      </w:r>
      <w:r w:rsidR="00E35A83">
        <w:t>:</w:t>
      </w:r>
    </w:p>
    <w:p w14:paraId="00BC3EF3" w14:textId="7259E8A1" w:rsidR="006B166A" w:rsidRPr="006B166A" w:rsidRDefault="006B166A" w:rsidP="006B166A">
      <w:pPr>
        <w:pStyle w:val="afff0"/>
      </w:pPr>
      <w:r w:rsidRPr="006B166A">
        <w:t>1 – кнопка включения пи</w:t>
      </w:r>
      <w:r w:rsidR="009B1CA3">
        <w:t>т</w:t>
      </w:r>
      <w:r w:rsidRPr="006B166A">
        <w:t>ания устройства;</w:t>
      </w:r>
    </w:p>
    <w:p w14:paraId="5F801E62" w14:textId="77777777" w:rsidR="006B166A" w:rsidRPr="006B166A" w:rsidRDefault="006B166A" w:rsidP="006B166A">
      <w:pPr>
        <w:pStyle w:val="afff0"/>
      </w:pPr>
      <w:r w:rsidRPr="006B166A">
        <w:t>2 – кнопки управления настройками сенсорного экрана;</w:t>
      </w:r>
    </w:p>
    <w:p w14:paraId="3EB5FA4A" w14:textId="61E3A21D" w:rsidR="006B166A" w:rsidRPr="006B166A" w:rsidRDefault="006B166A" w:rsidP="006B166A">
      <w:pPr>
        <w:pStyle w:val="afff0"/>
      </w:pPr>
      <w:r w:rsidRPr="006B166A">
        <w:t xml:space="preserve">3 – </w:t>
      </w:r>
      <w:r w:rsidR="00C30B13">
        <w:t>разъем</w:t>
      </w:r>
      <w:r w:rsidRPr="006B166A">
        <w:t xml:space="preserve"> </w:t>
      </w:r>
      <w:r w:rsidRPr="006B166A">
        <w:rPr>
          <w:lang w:val="en-US"/>
        </w:rPr>
        <w:t>USB</w:t>
      </w:r>
      <w:r w:rsidRPr="006B166A">
        <w:t xml:space="preserve"> 3.0 для подключения внешних носителей информации и устройств;</w:t>
      </w:r>
    </w:p>
    <w:p w14:paraId="7E694EDB" w14:textId="20325D22" w:rsidR="006B166A" w:rsidRPr="006B166A" w:rsidRDefault="006B166A" w:rsidP="006B166A">
      <w:pPr>
        <w:pStyle w:val="afff0"/>
      </w:pPr>
      <w:r w:rsidRPr="006B166A">
        <w:t>4 – разъем подключения внешнего питания Устройства;</w:t>
      </w:r>
    </w:p>
    <w:p w14:paraId="097FE596" w14:textId="77777777" w:rsidR="006B166A" w:rsidRPr="006B166A" w:rsidRDefault="006B166A" w:rsidP="006B166A">
      <w:pPr>
        <w:pStyle w:val="afff0"/>
      </w:pPr>
      <w:r w:rsidRPr="006B166A">
        <w:t>5 – 3</w:t>
      </w:r>
      <w:r w:rsidRPr="006B166A">
        <w:rPr>
          <w:lang w:val="en-US"/>
        </w:rPr>
        <w:t>D</w:t>
      </w:r>
      <w:r w:rsidRPr="006B166A">
        <w:t>-камера с инерционным измерительным устройством;</w:t>
      </w:r>
    </w:p>
    <w:p w14:paraId="1C8487C4" w14:textId="77777777" w:rsidR="006B166A" w:rsidRPr="006B166A" w:rsidRDefault="006B166A" w:rsidP="006B166A">
      <w:pPr>
        <w:pStyle w:val="afff0"/>
      </w:pPr>
      <w:r w:rsidRPr="006B166A">
        <w:t>6 – сенсорный экран;</w:t>
      </w:r>
    </w:p>
    <w:p w14:paraId="7846BBD0" w14:textId="52CDB0D4" w:rsidR="006B166A" w:rsidRPr="006B166A" w:rsidRDefault="006B166A" w:rsidP="006B166A">
      <w:pPr>
        <w:pStyle w:val="afff0"/>
      </w:pPr>
      <w:r w:rsidRPr="006B166A">
        <w:lastRenderedPageBreak/>
        <w:t xml:space="preserve">7 – эргономичная рукоять.  </w:t>
      </w:r>
    </w:p>
    <w:p w14:paraId="6E6875C9" w14:textId="77777777" w:rsidR="00C30B13" w:rsidRPr="000213BC" w:rsidRDefault="00C30B13" w:rsidP="00C30B13">
      <w:pPr>
        <w:pStyle w:val="21"/>
      </w:pPr>
      <w:bookmarkStart w:id="44" w:name="_Toc133508168"/>
      <w:bookmarkStart w:id="45" w:name="_Toc311451248"/>
      <w:bookmarkStart w:id="46" w:name="_Toc441047179"/>
      <w:r w:rsidRPr="000213BC">
        <w:t>Комплект поставки</w:t>
      </w:r>
      <w:bookmarkEnd w:id="44"/>
    </w:p>
    <w:p w14:paraId="79015878" w14:textId="02326ADC" w:rsidR="000676F1" w:rsidRPr="000213BC" w:rsidRDefault="000676F1" w:rsidP="00C717A9">
      <w:pPr>
        <w:pStyle w:val="afff0"/>
      </w:pPr>
      <w:r w:rsidRPr="000213BC">
        <w:t>В комплект поставки входят:</w:t>
      </w:r>
    </w:p>
    <w:p w14:paraId="48CD00A9" w14:textId="63B15150" w:rsidR="00C8334D" w:rsidRPr="000213BC" w:rsidRDefault="00C8334D" w:rsidP="00713C06">
      <w:pPr>
        <w:pStyle w:val="affff8"/>
      </w:pPr>
      <w:r w:rsidRPr="000213BC">
        <w:t xml:space="preserve">специализированное Устройство </w:t>
      </w:r>
      <w:r w:rsidRPr="000213BC">
        <w:rPr>
          <w:lang w:val="en-US"/>
        </w:rPr>
        <w:t>BRIO</w:t>
      </w:r>
      <w:r w:rsidRPr="000213BC">
        <w:t xml:space="preserve"> </w:t>
      </w:r>
      <w:r w:rsidRPr="000213BC">
        <w:rPr>
          <w:lang w:val="en-US"/>
        </w:rPr>
        <w:t>MRS</w:t>
      </w:r>
      <w:r w:rsidRPr="000213BC">
        <w:t xml:space="preserve"> с предустановленным программным обеспечением</w:t>
      </w:r>
      <w:r w:rsidR="00F95840" w:rsidRPr="00F95840">
        <w:t xml:space="preserve"> (</w:t>
      </w:r>
      <w:r w:rsidR="00F95840">
        <w:t>ПО)</w:t>
      </w:r>
      <w:r w:rsidR="00F95840">
        <w:rPr>
          <w:rStyle w:val="affa"/>
        </w:rPr>
        <w:footnoteReference w:id="1"/>
      </w:r>
      <w:r w:rsidRPr="000213BC">
        <w:t>;</w:t>
      </w:r>
    </w:p>
    <w:p w14:paraId="37BEA7A2" w14:textId="2AA1E3D0" w:rsidR="003F43C0" w:rsidRPr="000213BC" w:rsidRDefault="003F43C0" w:rsidP="00713C06">
      <w:pPr>
        <w:pStyle w:val="affff8"/>
      </w:pPr>
      <w:r w:rsidRPr="000213BC">
        <w:t xml:space="preserve">адаптер переменного тока для зарядки </w:t>
      </w:r>
      <w:r w:rsidR="00C8334D" w:rsidRPr="000213BC">
        <w:t>портативного зарядного устройства</w:t>
      </w:r>
      <w:r w:rsidRPr="000213BC">
        <w:t xml:space="preserve"> – 1 шт.</w:t>
      </w:r>
    </w:p>
    <w:p w14:paraId="37D475CA" w14:textId="2B6D8A57" w:rsidR="00634A99" w:rsidRPr="000213BC" w:rsidRDefault="00AD6694" w:rsidP="00713C06">
      <w:pPr>
        <w:pStyle w:val="affff8"/>
      </w:pPr>
      <w:r w:rsidRPr="000213BC">
        <w:t xml:space="preserve">портативное зарядное устройство </w:t>
      </w:r>
      <w:r w:rsidR="00C8334D" w:rsidRPr="000213BC">
        <w:t xml:space="preserve">(аккумулятор) </w:t>
      </w:r>
      <w:r w:rsidRPr="000213BC">
        <w:t>– 1 шт</w:t>
      </w:r>
      <w:r w:rsidR="008149E6" w:rsidRPr="000213BC">
        <w:t>.</w:t>
      </w:r>
    </w:p>
    <w:p w14:paraId="54463411" w14:textId="1B162A53" w:rsidR="00634A99" w:rsidRPr="000213BC" w:rsidRDefault="00634A99" w:rsidP="00713C06">
      <w:pPr>
        <w:pStyle w:val="affff8"/>
      </w:pPr>
      <w:r w:rsidRPr="000213BC">
        <w:t xml:space="preserve">кабель питания </w:t>
      </w:r>
      <w:r w:rsidR="000213BC" w:rsidRPr="000213BC">
        <w:t xml:space="preserve">специализированного Устройства </w:t>
      </w:r>
      <w:r w:rsidR="000213BC" w:rsidRPr="000213BC">
        <w:rPr>
          <w:lang w:val="en-US"/>
        </w:rPr>
        <w:t>BRIO</w:t>
      </w:r>
      <w:r w:rsidR="000213BC" w:rsidRPr="000213BC">
        <w:t xml:space="preserve"> </w:t>
      </w:r>
      <w:r w:rsidR="000213BC" w:rsidRPr="000213BC">
        <w:rPr>
          <w:lang w:val="en-US"/>
        </w:rPr>
        <w:t>MRS</w:t>
      </w:r>
      <w:r w:rsidR="000213BC" w:rsidRPr="000213BC">
        <w:t xml:space="preserve"> от портативного</w:t>
      </w:r>
      <w:r w:rsidRPr="000213BC">
        <w:t xml:space="preserve"> зарядного устройства – 1 шт.</w:t>
      </w:r>
    </w:p>
    <w:p w14:paraId="19B10267" w14:textId="1934AFE4" w:rsidR="00DF3C21" w:rsidRDefault="00DF3C21" w:rsidP="004301D5">
      <w:pPr>
        <w:pStyle w:val="21"/>
      </w:pPr>
      <w:bookmarkStart w:id="47" w:name="_Toc133508169"/>
      <w:bookmarkStart w:id="48" w:name="_Ref69204554"/>
      <w:bookmarkStart w:id="49" w:name="_Ref69204571"/>
      <w:bookmarkStart w:id="50" w:name="_Toc311451249"/>
      <w:bookmarkStart w:id="51" w:name="_Toc441047180"/>
      <w:bookmarkEnd w:id="45"/>
      <w:bookmarkEnd w:id="46"/>
      <w:r>
        <w:t xml:space="preserve">Электропитание </w:t>
      </w:r>
      <w:r w:rsidR="00E30CF7">
        <w:t>Устройства</w:t>
      </w:r>
      <w:bookmarkEnd w:id="47"/>
    </w:p>
    <w:p w14:paraId="5D765430" w14:textId="36C4D2FD" w:rsidR="00AD6694" w:rsidRDefault="00E30CF7" w:rsidP="009E429D">
      <w:pPr>
        <w:pStyle w:val="afff0"/>
      </w:pPr>
      <w:r>
        <w:t xml:space="preserve">Электропитание устройства осуществляется через внешнее </w:t>
      </w:r>
      <w:r w:rsidR="00AD6694" w:rsidRPr="009E429D">
        <w:t>портативн</w:t>
      </w:r>
      <w:r>
        <w:t>ое</w:t>
      </w:r>
      <w:r w:rsidR="00AD6694" w:rsidRPr="009E429D">
        <w:t xml:space="preserve"> зарядн</w:t>
      </w:r>
      <w:r>
        <w:t>ое</w:t>
      </w:r>
      <w:r w:rsidR="00AD6694" w:rsidRPr="009E429D">
        <w:t xml:space="preserve"> устройств</w:t>
      </w:r>
      <w:r w:rsidR="003E16F4" w:rsidRPr="009E429D">
        <w:t>о</w:t>
      </w:r>
      <w:r w:rsidR="00AD6694" w:rsidRPr="009E429D">
        <w:t xml:space="preserve"> (</w:t>
      </w:r>
      <w:r w:rsidR="00AD236E" w:rsidRPr="009E429D">
        <w:t>аккумулятор</w:t>
      </w:r>
      <w:r>
        <w:t xml:space="preserve"> типа </w:t>
      </w:r>
      <w:r>
        <w:rPr>
          <w:lang w:val="en-US"/>
        </w:rPr>
        <w:t>Power</w:t>
      </w:r>
      <w:r w:rsidRPr="00634A99">
        <w:t xml:space="preserve"> </w:t>
      </w:r>
      <w:r>
        <w:rPr>
          <w:lang w:val="en-US"/>
        </w:rPr>
        <w:t>Bank</w:t>
      </w:r>
      <w:r w:rsidR="00AD6694" w:rsidRPr="009E429D">
        <w:t>)</w:t>
      </w:r>
      <w:r w:rsidR="003E16F4" w:rsidRPr="009E429D">
        <w:t xml:space="preserve">, </w:t>
      </w:r>
      <w:r>
        <w:t xml:space="preserve">с возможностью быстрой замены разряженного блока на резервный блок, благодаря чему возможна постоянная работа </w:t>
      </w:r>
      <w:r w:rsidR="00C8334D">
        <w:t>У</w:t>
      </w:r>
      <w:r>
        <w:t xml:space="preserve">стройства </w:t>
      </w:r>
      <w:r w:rsidR="008E052D" w:rsidRPr="009E429D">
        <w:t>в условиях отсутствия электросети (на строительной площадке)</w:t>
      </w:r>
      <w:r w:rsidR="003E16F4" w:rsidRPr="009E429D">
        <w:t>.</w:t>
      </w:r>
    </w:p>
    <w:p w14:paraId="1D67BF24" w14:textId="6CB289F1" w:rsidR="009B1CA3" w:rsidRPr="009E429D" w:rsidRDefault="009B1CA3" w:rsidP="009E429D">
      <w:pPr>
        <w:pStyle w:val="afff0"/>
      </w:pPr>
      <w:r>
        <w:t>Внешний вид комплектного аккумуляторного блока представлен на рисунке (</w:t>
      </w:r>
      <w:r>
        <w:fldChar w:fldCharType="begin"/>
      </w:r>
      <w:r>
        <w:instrText xml:space="preserve"> REF _Ref131606478 \h </w:instrText>
      </w:r>
      <w:r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4</w:t>
      </w:r>
      <w:r w:rsidR="00F57CCC" w:rsidRPr="006B13A9">
        <w:t>.</w:t>
      </w:r>
      <w:r w:rsidR="00F57CCC">
        <w:rPr>
          <w:noProof/>
        </w:rPr>
        <w:t>2</w:t>
      </w:r>
      <w:r>
        <w:fldChar w:fldCharType="end"/>
      </w:r>
      <w:r>
        <w:t>).</w:t>
      </w:r>
    </w:p>
    <w:p w14:paraId="32DE5962" w14:textId="5AD564C8" w:rsidR="000F7D9D" w:rsidRDefault="00DF7713" w:rsidP="00B62CCB">
      <w:pPr>
        <w:pStyle w:val="afffb"/>
      </w:pPr>
      <w:r w:rsidRPr="00710B2C">
        <w:rPr>
          <w:lang w:eastAsia="ru-RU"/>
        </w:rPr>
        <w:lastRenderedPageBreak/>
        <w:drawing>
          <wp:inline distT="0" distB="0" distL="0" distR="0" wp14:anchorId="47883CF9" wp14:editId="07B6A0F5">
            <wp:extent cx="4597742" cy="3090230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05481" cy="309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BD930" w14:textId="79E4BCDB" w:rsidR="00282AA4" w:rsidRPr="00634A99" w:rsidRDefault="00B62CCB" w:rsidP="00E96A68">
      <w:pPr>
        <w:pStyle w:val="afff2"/>
      </w:pPr>
      <w:bookmarkStart w:id="52" w:name="_Ref131606478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4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</w:t>
      </w:r>
      <w:r w:rsidR="00746376">
        <w:rPr>
          <w:noProof/>
        </w:rPr>
        <w:fldChar w:fldCharType="end"/>
      </w:r>
      <w:bookmarkEnd w:id="52"/>
      <w:r w:rsidRPr="006B13A9">
        <w:t xml:space="preserve"> – </w:t>
      </w:r>
      <w:r w:rsidR="00AD236E">
        <w:t>Внешний аккумулятор</w:t>
      </w:r>
      <w:r w:rsidR="007042D5">
        <w:t xml:space="preserve"> </w:t>
      </w:r>
      <w:r w:rsidR="007042D5">
        <w:rPr>
          <w:lang w:val="en-US"/>
        </w:rPr>
        <w:t>Power</w:t>
      </w:r>
      <w:r w:rsidR="007042D5" w:rsidRPr="00634A99">
        <w:t xml:space="preserve"> </w:t>
      </w:r>
      <w:r w:rsidR="007042D5">
        <w:rPr>
          <w:lang w:val="en-US"/>
        </w:rPr>
        <w:t>Bank</w:t>
      </w:r>
    </w:p>
    <w:p w14:paraId="376C369B" w14:textId="0CB13F38" w:rsidR="00F034F4" w:rsidRDefault="00F034F4" w:rsidP="00C717A9">
      <w:pPr>
        <w:pStyle w:val="afff0"/>
      </w:pPr>
      <w:r>
        <w:t>Ниже в таблице</w:t>
      </w:r>
      <w:r w:rsidR="00C717A9">
        <w:t xml:space="preserve"> (</w:t>
      </w:r>
      <w:r w:rsidR="00C717A9">
        <w:fldChar w:fldCharType="begin"/>
      </w:r>
      <w:r w:rsidR="00C717A9">
        <w:instrText xml:space="preserve"> REF _Ref130470713 \h </w:instrText>
      </w:r>
      <w:r w:rsidR="00C717A9">
        <w:fldChar w:fldCharType="separate"/>
      </w:r>
      <w:r w:rsidR="00F57CCC" w:rsidRPr="00B62CCB">
        <w:t xml:space="preserve">Таблица </w:t>
      </w:r>
      <w:r w:rsidR="00F57CCC">
        <w:rPr>
          <w:noProof/>
        </w:rPr>
        <w:t>4</w:t>
      </w:r>
      <w:r w:rsidR="00F57CCC">
        <w:t>.</w:t>
      </w:r>
      <w:r w:rsidR="00F57CCC">
        <w:rPr>
          <w:noProof/>
        </w:rPr>
        <w:t>1</w:t>
      </w:r>
      <w:r w:rsidR="00C717A9">
        <w:fldChar w:fldCharType="end"/>
      </w:r>
      <w:r w:rsidR="00C717A9">
        <w:t>)</w:t>
      </w:r>
      <w:r>
        <w:t xml:space="preserve"> приведены назначения элементов зарядного устройства</w:t>
      </w:r>
      <w:r w:rsidR="00F24050">
        <w:t>.</w:t>
      </w:r>
    </w:p>
    <w:p w14:paraId="3D1B5694" w14:textId="3668D2FD" w:rsidR="00B62CCB" w:rsidRPr="00B62CCB" w:rsidRDefault="00B62CCB" w:rsidP="00B62CCB">
      <w:pPr>
        <w:pStyle w:val="afff3"/>
      </w:pPr>
      <w:bookmarkStart w:id="53" w:name="_Ref130470713"/>
      <w:r w:rsidRPr="00B62CCB">
        <w:t xml:space="preserve">Таблица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4</w:t>
      </w:r>
      <w:r w:rsidR="00746376">
        <w:rPr>
          <w:noProof/>
        </w:rPr>
        <w:fldChar w:fldCharType="end"/>
      </w:r>
      <w:r w:rsidR="003D40F5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Таблица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</w:t>
      </w:r>
      <w:r w:rsidR="00746376">
        <w:rPr>
          <w:noProof/>
        </w:rPr>
        <w:fldChar w:fldCharType="end"/>
      </w:r>
      <w:bookmarkEnd w:id="53"/>
      <w:r w:rsidRPr="00B62CCB">
        <w:t xml:space="preserve"> Назначение элементов зарядного устройства</w:t>
      </w:r>
    </w:p>
    <w:tbl>
      <w:tblPr>
        <w:tblStyle w:val="affb"/>
        <w:tblW w:w="0" w:type="auto"/>
        <w:tblInd w:w="108" w:type="dxa"/>
        <w:tblLook w:val="04A0" w:firstRow="1" w:lastRow="0" w:firstColumn="1" w:lastColumn="0" w:noHBand="0" w:noVBand="1"/>
      </w:tblPr>
      <w:tblGrid>
        <w:gridCol w:w="1341"/>
        <w:gridCol w:w="7895"/>
      </w:tblGrid>
      <w:tr w:rsidR="00DF7713" w:rsidRPr="005711E0" w14:paraId="70ADBEFA" w14:textId="77777777" w:rsidTr="003D40F5">
        <w:tc>
          <w:tcPr>
            <w:tcW w:w="1341" w:type="dxa"/>
            <w:tcBorders>
              <w:bottom w:val="double" w:sz="4" w:space="0" w:color="auto"/>
            </w:tcBorders>
            <w:vAlign w:val="center"/>
          </w:tcPr>
          <w:p w14:paraId="35ECBA79" w14:textId="77777777" w:rsidR="00DF7713" w:rsidRPr="00B62CCB" w:rsidRDefault="00DF7713" w:rsidP="00B62CCB">
            <w:pPr>
              <w:pStyle w:val="affff3"/>
            </w:pPr>
            <w:r w:rsidRPr="00B62CCB">
              <w:t>Элемент</w:t>
            </w:r>
          </w:p>
        </w:tc>
        <w:tc>
          <w:tcPr>
            <w:tcW w:w="7895" w:type="dxa"/>
            <w:tcBorders>
              <w:bottom w:val="double" w:sz="4" w:space="0" w:color="auto"/>
            </w:tcBorders>
            <w:vAlign w:val="center"/>
          </w:tcPr>
          <w:p w14:paraId="55BA8C85" w14:textId="77777777" w:rsidR="00DF7713" w:rsidRPr="00B62CCB" w:rsidRDefault="00DF7713" w:rsidP="00B62CCB">
            <w:pPr>
              <w:pStyle w:val="affff3"/>
            </w:pPr>
            <w:r w:rsidRPr="00B62CCB">
              <w:t>Назначение</w:t>
            </w:r>
          </w:p>
        </w:tc>
      </w:tr>
      <w:tr w:rsidR="00DF7713" w14:paraId="7B80D8F8" w14:textId="77777777" w:rsidTr="003D40F5">
        <w:tc>
          <w:tcPr>
            <w:tcW w:w="134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548475E7" w14:textId="77777777" w:rsidR="00DF7713" w:rsidRPr="00C717A9" w:rsidRDefault="00DF7713" w:rsidP="00C717A9">
            <w:pPr>
              <w:pStyle w:val="affff1"/>
            </w:pPr>
            <w:r w:rsidRPr="00C717A9">
              <w:t>1</w:t>
            </w:r>
          </w:p>
        </w:tc>
        <w:tc>
          <w:tcPr>
            <w:tcW w:w="7895" w:type="dxa"/>
            <w:tcBorders>
              <w:top w:val="double" w:sz="4" w:space="0" w:color="auto"/>
            </w:tcBorders>
            <w:vAlign w:val="center"/>
          </w:tcPr>
          <w:p w14:paraId="78AC0D22" w14:textId="77777777" w:rsidR="00DF7713" w:rsidRPr="00C717A9" w:rsidRDefault="00DF7713" w:rsidP="00C717A9">
            <w:pPr>
              <w:pStyle w:val="affff0"/>
            </w:pPr>
            <w:r w:rsidRPr="00C717A9">
              <w:t xml:space="preserve">Кнопка включения и переключения напряжения на выходе DC </w:t>
            </w:r>
            <w:proofErr w:type="spellStart"/>
            <w:r w:rsidRPr="00C717A9">
              <w:t>Out</w:t>
            </w:r>
            <w:proofErr w:type="spellEnd"/>
          </w:p>
        </w:tc>
      </w:tr>
      <w:tr w:rsidR="00DF7713" w14:paraId="6684FB19" w14:textId="77777777" w:rsidTr="00DF7713">
        <w:tc>
          <w:tcPr>
            <w:tcW w:w="1341" w:type="dxa"/>
            <w:shd w:val="clear" w:color="auto" w:fill="auto"/>
            <w:vAlign w:val="center"/>
          </w:tcPr>
          <w:p w14:paraId="1910999B" w14:textId="77777777" w:rsidR="00DF7713" w:rsidRPr="00C717A9" w:rsidRDefault="00DF7713" w:rsidP="00C717A9">
            <w:pPr>
              <w:pStyle w:val="affff1"/>
            </w:pPr>
            <w:r w:rsidRPr="00C717A9">
              <w:t>2</w:t>
            </w:r>
          </w:p>
        </w:tc>
        <w:tc>
          <w:tcPr>
            <w:tcW w:w="7895" w:type="dxa"/>
            <w:vAlign w:val="center"/>
          </w:tcPr>
          <w:p w14:paraId="2CE19E5C" w14:textId="77777777" w:rsidR="00DF7713" w:rsidRPr="00C717A9" w:rsidRDefault="00DF7713" w:rsidP="00C717A9">
            <w:pPr>
              <w:pStyle w:val="affff0"/>
            </w:pPr>
            <w:r w:rsidRPr="00C717A9">
              <w:t>OLED-дисплей</w:t>
            </w:r>
          </w:p>
        </w:tc>
      </w:tr>
      <w:tr w:rsidR="00DF7713" w14:paraId="1CE48B97" w14:textId="77777777" w:rsidTr="00DF7713">
        <w:tc>
          <w:tcPr>
            <w:tcW w:w="1341" w:type="dxa"/>
            <w:shd w:val="clear" w:color="auto" w:fill="auto"/>
            <w:vAlign w:val="center"/>
          </w:tcPr>
          <w:p w14:paraId="16A1D975" w14:textId="77777777" w:rsidR="00DF7713" w:rsidRPr="00C717A9" w:rsidRDefault="00DF7713" w:rsidP="00C717A9">
            <w:pPr>
              <w:pStyle w:val="affff1"/>
            </w:pPr>
            <w:r w:rsidRPr="00C717A9">
              <w:t>3</w:t>
            </w:r>
          </w:p>
        </w:tc>
        <w:tc>
          <w:tcPr>
            <w:tcW w:w="7895" w:type="dxa"/>
            <w:vAlign w:val="center"/>
          </w:tcPr>
          <w:p w14:paraId="5A201C25" w14:textId="77777777" w:rsidR="00DF7713" w:rsidRPr="00C717A9" w:rsidRDefault="00DF7713" w:rsidP="00C717A9">
            <w:pPr>
              <w:pStyle w:val="affff0"/>
            </w:pPr>
            <w:r w:rsidRPr="00C717A9">
              <w:t>Вход DC-IN</w:t>
            </w:r>
          </w:p>
        </w:tc>
      </w:tr>
      <w:tr w:rsidR="00DF7713" w14:paraId="1BD48299" w14:textId="77777777" w:rsidTr="00DF7713">
        <w:tc>
          <w:tcPr>
            <w:tcW w:w="1341" w:type="dxa"/>
            <w:shd w:val="clear" w:color="auto" w:fill="auto"/>
            <w:vAlign w:val="center"/>
          </w:tcPr>
          <w:p w14:paraId="06CBD2A9" w14:textId="77777777" w:rsidR="00DF7713" w:rsidRPr="00C717A9" w:rsidRDefault="00DF7713" w:rsidP="00C717A9">
            <w:pPr>
              <w:pStyle w:val="affff1"/>
            </w:pPr>
            <w:r w:rsidRPr="00C717A9">
              <w:t>4</w:t>
            </w:r>
          </w:p>
        </w:tc>
        <w:tc>
          <w:tcPr>
            <w:tcW w:w="7895" w:type="dxa"/>
            <w:vAlign w:val="center"/>
          </w:tcPr>
          <w:p w14:paraId="545D56B7" w14:textId="77777777" w:rsidR="00DF7713" w:rsidRPr="00C717A9" w:rsidRDefault="00DF7713" w:rsidP="00C717A9">
            <w:pPr>
              <w:pStyle w:val="affff0"/>
            </w:pPr>
            <w:r w:rsidRPr="00C717A9">
              <w:t xml:space="preserve">Выход </w:t>
            </w:r>
            <w:proofErr w:type="spellStart"/>
            <w:r w:rsidRPr="00C717A9">
              <w:t>Type</w:t>
            </w:r>
            <w:proofErr w:type="spellEnd"/>
            <w:r w:rsidRPr="00C717A9">
              <w:t xml:space="preserve">-C с поддержкой </w:t>
            </w:r>
            <w:proofErr w:type="spellStart"/>
            <w:r w:rsidRPr="00C717A9">
              <w:t>Power</w:t>
            </w:r>
            <w:proofErr w:type="spellEnd"/>
            <w:r w:rsidRPr="00C717A9">
              <w:t xml:space="preserve"> </w:t>
            </w:r>
            <w:proofErr w:type="spellStart"/>
            <w:r w:rsidRPr="00C717A9">
              <w:t>Delivery</w:t>
            </w:r>
            <w:proofErr w:type="spellEnd"/>
            <w:r w:rsidRPr="00C717A9">
              <w:t xml:space="preserve"> 2.0</w:t>
            </w:r>
          </w:p>
        </w:tc>
      </w:tr>
      <w:tr w:rsidR="00DF7713" w14:paraId="046EAC8B" w14:textId="77777777" w:rsidTr="00DF7713">
        <w:tc>
          <w:tcPr>
            <w:tcW w:w="1341" w:type="dxa"/>
            <w:shd w:val="clear" w:color="auto" w:fill="auto"/>
            <w:vAlign w:val="center"/>
          </w:tcPr>
          <w:p w14:paraId="42A2F270" w14:textId="77777777" w:rsidR="00DF7713" w:rsidRPr="00C717A9" w:rsidRDefault="00DF7713" w:rsidP="00C717A9">
            <w:pPr>
              <w:pStyle w:val="affff1"/>
            </w:pPr>
            <w:r w:rsidRPr="00C717A9">
              <w:t>5</w:t>
            </w:r>
          </w:p>
        </w:tc>
        <w:tc>
          <w:tcPr>
            <w:tcW w:w="7895" w:type="dxa"/>
            <w:vAlign w:val="center"/>
          </w:tcPr>
          <w:p w14:paraId="003B77C7" w14:textId="77777777" w:rsidR="00DF7713" w:rsidRPr="00C717A9" w:rsidRDefault="00DF7713" w:rsidP="00C717A9">
            <w:pPr>
              <w:pStyle w:val="affff0"/>
            </w:pPr>
            <w:r w:rsidRPr="00C717A9">
              <w:t>Выход USB с поддержкой QC 3.0</w:t>
            </w:r>
          </w:p>
        </w:tc>
      </w:tr>
      <w:tr w:rsidR="00DF7713" w14:paraId="18FAADE5" w14:textId="77777777" w:rsidTr="00DF7713">
        <w:tc>
          <w:tcPr>
            <w:tcW w:w="1341" w:type="dxa"/>
            <w:shd w:val="clear" w:color="auto" w:fill="auto"/>
            <w:vAlign w:val="center"/>
          </w:tcPr>
          <w:p w14:paraId="24DDFA29" w14:textId="77777777" w:rsidR="00DF7713" w:rsidRPr="00C717A9" w:rsidRDefault="00DF7713" w:rsidP="00C717A9">
            <w:pPr>
              <w:pStyle w:val="affff1"/>
            </w:pPr>
            <w:r w:rsidRPr="00C717A9">
              <w:t>6</w:t>
            </w:r>
          </w:p>
        </w:tc>
        <w:tc>
          <w:tcPr>
            <w:tcW w:w="7895" w:type="dxa"/>
            <w:vAlign w:val="center"/>
          </w:tcPr>
          <w:p w14:paraId="72D2B871" w14:textId="77777777" w:rsidR="00DF7713" w:rsidRPr="00C717A9" w:rsidRDefault="00DF7713" w:rsidP="00C717A9">
            <w:pPr>
              <w:pStyle w:val="affff0"/>
            </w:pPr>
            <w:r w:rsidRPr="00C717A9">
              <w:t>Выход USB</w:t>
            </w:r>
          </w:p>
        </w:tc>
      </w:tr>
      <w:tr w:rsidR="00DF7713" w14:paraId="0E527A13" w14:textId="77777777" w:rsidTr="00DF7713">
        <w:tc>
          <w:tcPr>
            <w:tcW w:w="1341" w:type="dxa"/>
            <w:shd w:val="clear" w:color="auto" w:fill="auto"/>
            <w:vAlign w:val="center"/>
          </w:tcPr>
          <w:p w14:paraId="63EDD62C" w14:textId="77777777" w:rsidR="00DF7713" w:rsidRPr="00C717A9" w:rsidRDefault="00DF7713" w:rsidP="00C717A9">
            <w:pPr>
              <w:pStyle w:val="affff1"/>
            </w:pPr>
            <w:r w:rsidRPr="00C717A9">
              <w:t>7</w:t>
            </w:r>
          </w:p>
        </w:tc>
        <w:tc>
          <w:tcPr>
            <w:tcW w:w="7895" w:type="dxa"/>
            <w:vAlign w:val="center"/>
          </w:tcPr>
          <w:p w14:paraId="363E47BA" w14:textId="77777777" w:rsidR="00DF7713" w:rsidRPr="00C717A9" w:rsidRDefault="00DF7713" w:rsidP="00C717A9">
            <w:pPr>
              <w:pStyle w:val="affff0"/>
            </w:pPr>
            <w:r w:rsidRPr="00C717A9">
              <w:t>Выход DC-OUT для зарядки ПК-ноутбук</w:t>
            </w:r>
          </w:p>
        </w:tc>
      </w:tr>
    </w:tbl>
    <w:p w14:paraId="4386C4D4" w14:textId="347BB3B6" w:rsidR="00AD236E" w:rsidRPr="003D40F5" w:rsidRDefault="00AD236E" w:rsidP="003D40F5">
      <w:pPr>
        <w:pStyle w:val="afff1"/>
      </w:pPr>
      <w:r w:rsidRPr="003D40F5">
        <w:t>Порядок зарядк</w:t>
      </w:r>
      <w:r w:rsidR="00552360" w:rsidRPr="003D40F5">
        <w:t>и</w:t>
      </w:r>
      <w:r w:rsidRPr="003D40F5">
        <w:t xml:space="preserve"> устройства </w:t>
      </w:r>
      <w:proofErr w:type="spellStart"/>
      <w:r w:rsidRPr="003D40F5">
        <w:t>Power</w:t>
      </w:r>
      <w:proofErr w:type="spellEnd"/>
      <w:r w:rsidRPr="003D40F5">
        <w:t xml:space="preserve"> </w:t>
      </w:r>
      <w:proofErr w:type="spellStart"/>
      <w:r w:rsidRPr="003D40F5">
        <w:t>Bank</w:t>
      </w:r>
      <w:proofErr w:type="spellEnd"/>
      <w:r w:rsidRPr="003D40F5">
        <w:t>, которая должна производит</w:t>
      </w:r>
      <w:r w:rsidR="00C435F8" w:rsidRPr="003D40F5">
        <w:t>ь</w:t>
      </w:r>
      <w:r w:rsidRPr="003D40F5">
        <w:t>ся с использованием штатного адаптера</w:t>
      </w:r>
      <w:r w:rsidR="00C435F8" w:rsidRPr="003D40F5">
        <w:t>, следующий</w:t>
      </w:r>
      <w:r w:rsidRPr="003D40F5">
        <w:t>:</w:t>
      </w:r>
    </w:p>
    <w:p w14:paraId="24BBA826" w14:textId="530A2798" w:rsidR="00AD236E" w:rsidRDefault="00AD236E" w:rsidP="00D77258">
      <w:pPr>
        <w:pStyle w:val="tdtext"/>
        <w:numPr>
          <w:ilvl w:val="0"/>
          <w:numId w:val="19"/>
        </w:numPr>
        <w:tabs>
          <w:tab w:val="clear" w:pos="1134"/>
        </w:tabs>
        <w:ind w:left="0" w:firstLine="851"/>
      </w:pPr>
      <w:r>
        <w:t>Подключит</w:t>
      </w:r>
      <w:r w:rsidR="009B1CA3">
        <w:t>ь</w:t>
      </w:r>
      <w:r>
        <w:t xml:space="preserve"> штатный адаптер вилкой к электрической розетке 220 вольт</w:t>
      </w:r>
      <w:r w:rsidR="003D40F5">
        <w:t>.</w:t>
      </w:r>
    </w:p>
    <w:p w14:paraId="056E6F5F" w14:textId="0ED1E8C9" w:rsidR="00D26718" w:rsidRDefault="00AD236E" w:rsidP="00D77258">
      <w:pPr>
        <w:pStyle w:val="tdtext"/>
        <w:numPr>
          <w:ilvl w:val="0"/>
          <w:numId w:val="19"/>
        </w:numPr>
        <w:tabs>
          <w:tab w:val="clear" w:pos="1134"/>
        </w:tabs>
        <w:ind w:left="0" w:firstLine="851"/>
      </w:pPr>
      <w:r w:rsidRPr="004F7179">
        <w:t>Подключит</w:t>
      </w:r>
      <w:r w:rsidR="009B1CA3">
        <w:t>ь</w:t>
      </w:r>
      <w:r w:rsidRPr="004F7179">
        <w:t xml:space="preserve"> разъем </w:t>
      </w:r>
      <w:r w:rsidRPr="004F7179">
        <w:rPr>
          <w:lang w:val="en-US"/>
        </w:rPr>
        <w:t>DC</w:t>
      </w:r>
      <w:r w:rsidRPr="004F7179">
        <w:t xml:space="preserve"> штатного адаптера ко входу </w:t>
      </w:r>
      <w:r w:rsidR="0029495A" w:rsidRPr="004F7179">
        <w:t>«</w:t>
      </w:r>
      <w:r w:rsidRPr="00D26718">
        <w:rPr>
          <w:lang w:val="en-US"/>
        </w:rPr>
        <w:t>DC</w:t>
      </w:r>
      <w:r w:rsidRPr="00D26718">
        <w:t>-</w:t>
      </w:r>
      <w:r w:rsidRPr="00D26718">
        <w:rPr>
          <w:lang w:val="en-US"/>
        </w:rPr>
        <w:t>IN</w:t>
      </w:r>
      <w:r w:rsidR="0029495A" w:rsidRPr="004F7179">
        <w:t>»</w:t>
      </w:r>
      <w:r w:rsidRPr="004F7179">
        <w:t xml:space="preserve"> зарядного устройства. Зарядка аккумулятора начнется автоматически после подключения.</w:t>
      </w:r>
    </w:p>
    <w:p w14:paraId="0CE89263" w14:textId="533077BD" w:rsidR="00AD236E" w:rsidRPr="00D26718" w:rsidRDefault="00AD236E" w:rsidP="00D26718">
      <w:pPr>
        <w:pStyle w:val="affffa"/>
      </w:pPr>
      <w:r w:rsidRPr="00D26718">
        <w:rPr>
          <w:rStyle w:val="affffb"/>
          <w:b/>
        </w:rPr>
        <w:lastRenderedPageBreak/>
        <w:t xml:space="preserve">ВНИМАНИЕ!!! При ошибочном подключении адаптера к </w:t>
      </w:r>
      <w:r w:rsidR="003C6124" w:rsidRPr="00D26718">
        <w:rPr>
          <w:rStyle w:val="affffb"/>
          <w:b/>
        </w:rPr>
        <w:t>разъему</w:t>
      </w:r>
      <w:r w:rsidRPr="00D26718">
        <w:rPr>
          <w:rStyle w:val="affffb"/>
          <w:b/>
        </w:rPr>
        <w:t xml:space="preserve"> </w:t>
      </w:r>
      <w:r w:rsidR="0029495A" w:rsidRPr="00D26718">
        <w:rPr>
          <w:rStyle w:val="affffb"/>
          <w:b/>
        </w:rPr>
        <w:t>«</w:t>
      </w:r>
      <w:r w:rsidRPr="00D26718">
        <w:rPr>
          <w:rStyle w:val="affffb"/>
          <w:b/>
        </w:rPr>
        <w:t>DC-OUT</w:t>
      </w:r>
      <w:r w:rsidR="0029495A" w:rsidRPr="00D26718">
        <w:rPr>
          <w:rStyle w:val="affffb"/>
          <w:b/>
        </w:rPr>
        <w:t>»</w:t>
      </w:r>
      <w:r w:rsidRPr="00D26718">
        <w:rPr>
          <w:rStyle w:val="affffb"/>
          <w:b/>
        </w:rPr>
        <w:t xml:space="preserve"> вместо </w:t>
      </w:r>
      <w:r w:rsidR="0029495A" w:rsidRPr="00D26718">
        <w:rPr>
          <w:rStyle w:val="affffb"/>
          <w:b/>
        </w:rPr>
        <w:t>«</w:t>
      </w:r>
      <w:r w:rsidRPr="00D26718">
        <w:rPr>
          <w:rStyle w:val="affffb"/>
          <w:b/>
        </w:rPr>
        <w:t>DC-IN</w:t>
      </w:r>
      <w:r w:rsidR="0029495A" w:rsidRPr="00D26718">
        <w:rPr>
          <w:rStyle w:val="affffb"/>
          <w:b/>
        </w:rPr>
        <w:t>»</w:t>
      </w:r>
      <w:r w:rsidRPr="00D26718">
        <w:rPr>
          <w:rStyle w:val="affffb"/>
          <w:b/>
        </w:rPr>
        <w:t xml:space="preserve"> зарядное устройство может выйти из строя</w:t>
      </w:r>
      <w:r w:rsidR="0029495A" w:rsidRPr="00D26718">
        <w:rPr>
          <w:rStyle w:val="affffb"/>
          <w:b/>
        </w:rPr>
        <w:t>!</w:t>
      </w:r>
    </w:p>
    <w:p w14:paraId="6F3F830A" w14:textId="6923DDD4" w:rsidR="00AD236E" w:rsidRDefault="00AD236E" w:rsidP="00D77258">
      <w:pPr>
        <w:pStyle w:val="tdtext"/>
        <w:numPr>
          <w:ilvl w:val="0"/>
          <w:numId w:val="19"/>
        </w:numPr>
        <w:tabs>
          <w:tab w:val="clear" w:pos="1134"/>
        </w:tabs>
        <w:ind w:left="0" w:firstLine="851"/>
      </w:pPr>
      <w:r>
        <w:t xml:space="preserve">По окончании полной зарядки емкости аккумулятора (на экране </w:t>
      </w:r>
      <w:r>
        <w:rPr>
          <w:lang w:val="en-US"/>
        </w:rPr>
        <w:t>OLED</w:t>
      </w:r>
      <w:r w:rsidRPr="00AD236E">
        <w:t>-</w:t>
      </w:r>
      <w:r>
        <w:t xml:space="preserve">дисплея высветится 100%), зарядка </w:t>
      </w:r>
      <w:r w:rsidR="00CB019E">
        <w:t xml:space="preserve">аккумулятора </w:t>
      </w:r>
      <w:r>
        <w:t>автоматически прекратится.</w:t>
      </w:r>
    </w:p>
    <w:p w14:paraId="45316BA5" w14:textId="2ACEB563" w:rsidR="00C435F8" w:rsidRPr="009E429D" w:rsidRDefault="00C435F8" w:rsidP="009E429D">
      <w:pPr>
        <w:pStyle w:val="afff0"/>
      </w:pPr>
      <w:r w:rsidRPr="009E429D">
        <w:t xml:space="preserve">Перед подключением </w:t>
      </w:r>
      <w:r w:rsidR="009B1CA3">
        <w:t>Устройства</w:t>
      </w:r>
      <w:r w:rsidRPr="009E429D">
        <w:t xml:space="preserve"> к портативному зарядному устройству на последнем с помощью </w:t>
      </w:r>
      <w:r w:rsidR="000213BC">
        <w:t xml:space="preserve">последовательного </w:t>
      </w:r>
      <w:r w:rsidRPr="009E429D">
        <w:t>нажати</w:t>
      </w:r>
      <w:r w:rsidR="000213BC">
        <w:t>я</w:t>
      </w:r>
      <w:r w:rsidRPr="009E429D">
        <w:t xml:space="preserve"> кнопки включения </w:t>
      </w:r>
      <w:r w:rsidR="00414617">
        <w:rPr>
          <w:noProof/>
          <w:lang w:eastAsia="ru-RU"/>
        </w:rPr>
        <w:drawing>
          <wp:inline distT="0" distB="0" distL="0" distR="0" wp14:anchorId="70176BA7" wp14:editId="1538457E">
            <wp:extent cx="166370" cy="166370"/>
            <wp:effectExtent l="0" t="0" r="508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19E" w:rsidRPr="009E429D">
        <w:t xml:space="preserve"> необходимо выбрать</w:t>
      </w:r>
      <w:r w:rsidRPr="009E429D">
        <w:t xml:space="preserve"> </w:t>
      </w:r>
      <w:r w:rsidRPr="000213BC">
        <w:t xml:space="preserve">напряжение </w:t>
      </w:r>
      <w:r w:rsidR="000213BC" w:rsidRPr="000213BC">
        <w:t>19</w:t>
      </w:r>
      <w:r w:rsidRPr="000213BC">
        <w:t>V,</w:t>
      </w:r>
      <w:r w:rsidRPr="009E429D">
        <w:t xml:space="preserve"> значение которого должно отобразиться на OLED-дисплее.</w:t>
      </w:r>
    </w:p>
    <w:p w14:paraId="0953DF38" w14:textId="22FAA53F" w:rsidR="00C435F8" w:rsidRPr="009E429D" w:rsidRDefault="00C435F8" w:rsidP="009E429D">
      <w:pPr>
        <w:pStyle w:val="afff0"/>
      </w:pPr>
      <w:r w:rsidRPr="009E429D">
        <w:t xml:space="preserve">После выбора </w:t>
      </w:r>
      <w:r w:rsidR="00CB019E" w:rsidRPr="009E429D">
        <w:t>требуемого н</w:t>
      </w:r>
      <w:r w:rsidRPr="009E429D">
        <w:t xml:space="preserve">апряжения </w:t>
      </w:r>
      <w:r w:rsidR="009B1CA3">
        <w:t xml:space="preserve">необходимо </w:t>
      </w:r>
      <w:r w:rsidRPr="009E429D">
        <w:t>подключит</w:t>
      </w:r>
      <w:r w:rsidR="009B1CA3">
        <w:t>ь</w:t>
      </w:r>
      <w:r w:rsidRPr="009E429D">
        <w:t xml:space="preserve"> комплектный кабель </w:t>
      </w:r>
      <w:r w:rsidR="008D0A18" w:rsidRPr="009E429D">
        <w:t xml:space="preserve">соответствующим концом </w:t>
      </w:r>
      <w:r w:rsidRPr="009E429D">
        <w:t>в порт «DC-OUT» зарядного устройства, а другим концом</w:t>
      </w:r>
      <w:r w:rsidR="008D0A18" w:rsidRPr="009E429D">
        <w:t xml:space="preserve"> с установленным переходником в разъем питания </w:t>
      </w:r>
      <w:r w:rsidR="009B1CA3">
        <w:t>Устройства</w:t>
      </w:r>
      <w:r w:rsidR="008D0A18" w:rsidRPr="009E429D">
        <w:t xml:space="preserve">. </w:t>
      </w:r>
      <w:r w:rsidR="00843797" w:rsidRPr="009E429D">
        <w:t>Подача п</w:t>
      </w:r>
      <w:r w:rsidR="008D0A18" w:rsidRPr="009E429D">
        <w:t>итани</w:t>
      </w:r>
      <w:r w:rsidR="00843797" w:rsidRPr="009E429D">
        <w:t>я</w:t>
      </w:r>
      <w:r w:rsidR="008D0A18" w:rsidRPr="009E429D">
        <w:t xml:space="preserve"> </w:t>
      </w:r>
      <w:r w:rsidR="00843797" w:rsidRPr="009E429D">
        <w:t xml:space="preserve">на </w:t>
      </w:r>
      <w:r w:rsidR="009B1CA3">
        <w:t>Устройство</w:t>
      </w:r>
      <w:r w:rsidR="008D0A18" w:rsidRPr="009E429D">
        <w:t xml:space="preserve"> должн</w:t>
      </w:r>
      <w:r w:rsidR="009B1CA3">
        <w:t>о</w:t>
      </w:r>
      <w:r w:rsidR="008D0A18" w:rsidRPr="009E429D">
        <w:t xml:space="preserve"> начаться автоматически, если он</w:t>
      </w:r>
      <w:r w:rsidR="00843797" w:rsidRPr="009E429D">
        <w:t>а</w:t>
      </w:r>
      <w:r w:rsidR="008D0A18" w:rsidRPr="009E429D">
        <w:t xml:space="preserve"> не начал</w:t>
      </w:r>
      <w:r w:rsidR="00843797" w:rsidRPr="009E429D">
        <w:t>а</w:t>
      </w:r>
      <w:r w:rsidR="008D0A18" w:rsidRPr="009E429D">
        <w:t xml:space="preserve">сь, то </w:t>
      </w:r>
      <w:r w:rsidR="00450CB8">
        <w:t xml:space="preserve">необходимо </w:t>
      </w:r>
      <w:r w:rsidR="008D0A18" w:rsidRPr="009E429D">
        <w:t>наж</w:t>
      </w:r>
      <w:r w:rsidR="00450CB8">
        <w:t>ать</w:t>
      </w:r>
      <w:r w:rsidR="008D0A18" w:rsidRPr="009E429D">
        <w:t xml:space="preserve"> кнопку включения </w:t>
      </w:r>
      <w:r w:rsidR="00414617">
        <w:rPr>
          <w:noProof/>
          <w:lang w:eastAsia="ru-RU"/>
        </w:rPr>
        <w:drawing>
          <wp:inline distT="0" distB="0" distL="0" distR="0" wp14:anchorId="20F3A95C" wp14:editId="7177FB90">
            <wp:extent cx="166370" cy="166370"/>
            <wp:effectExtent l="0" t="0" r="508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019E" w:rsidRPr="009E429D">
        <w:t xml:space="preserve"> зарядного устройства </w:t>
      </w:r>
      <w:r w:rsidR="008D0A18" w:rsidRPr="009E429D">
        <w:t>на 1-2 секунды до момента, когда заработает встроенный OLED-дисплей.</w:t>
      </w:r>
    </w:p>
    <w:p w14:paraId="77425E19" w14:textId="31807D5F" w:rsidR="00EF493E" w:rsidRDefault="00EF493E" w:rsidP="004301D5">
      <w:pPr>
        <w:pStyle w:val="21"/>
      </w:pPr>
      <w:bookmarkStart w:id="54" w:name="_Toc133508170"/>
      <w:bookmarkEnd w:id="48"/>
      <w:bookmarkEnd w:id="49"/>
      <w:r>
        <w:t xml:space="preserve">Включение </w:t>
      </w:r>
      <w:r w:rsidR="009B1CA3">
        <w:t>Устройства</w:t>
      </w:r>
      <w:bookmarkEnd w:id="54"/>
    </w:p>
    <w:p w14:paraId="5F261638" w14:textId="624B421D" w:rsidR="002D3B64" w:rsidRPr="006952E5" w:rsidRDefault="006952E5" w:rsidP="00D26718">
      <w:pPr>
        <w:pStyle w:val="afff0"/>
      </w:pPr>
      <w:r w:rsidRPr="002D3B64">
        <w:t xml:space="preserve">Для включения </w:t>
      </w:r>
      <w:r w:rsidR="009B1CA3" w:rsidRPr="002D3B64">
        <w:t>Устройства</w:t>
      </w:r>
      <w:r w:rsidRPr="002D3B64">
        <w:t xml:space="preserve"> необходимо</w:t>
      </w:r>
      <w:r w:rsidR="008B77D1" w:rsidRPr="002D3B64">
        <w:t xml:space="preserve">, </w:t>
      </w:r>
      <w:r w:rsidR="002D3B64" w:rsidRPr="002D3B64">
        <w:t xml:space="preserve">нажать </w:t>
      </w:r>
      <w:r w:rsidR="00497EA3" w:rsidRPr="002D3B64">
        <w:t>кнопк</w:t>
      </w:r>
      <w:r w:rsidR="002D3B64" w:rsidRPr="002D3B64">
        <w:t>у включения</w:t>
      </w:r>
      <w:r w:rsidRPr="002D3B64">
        <w:t xml:space="preserve"> питания </w:t>
      </w:r>
      <w:r w:rsidR="002D3B64" w:rsidRPr="002D3B64">
        <w:rPr>
          <w:noProof/>
        </w:rPr>
        <w:t>Устройства (</w:t>
      </w:r>
      <w:r w:rsidR="002D3B64" w:rsidRPr="002D3B64">
        <w:rPr>
          <w:noProof/>
        </w:rPr>
        <w:fldChar w:fldCharType="begin"/>
      </w:r>
      <w:r w:rsidR="002D3B64" w:rsidRPr="002D3B64">
        <w:rPr>
          <w:noProof/>
        </w:rPr>
        <w:instrText xml:space="preserve"> REF _Ref131598192 \h </w:instrText>
      </w:r>
      <w:r w:rsidR="002D3B64">
        <w:rPr>
          <w:noProof/>
        </w:rPr>
        <w:instrText xml:space="preserve"> \* MERGEFORMAT </w:instrText>
      </w:r>
      <w:r w:rsidR="002D3B64" w:rsidRPr="002D3B64">
        <w:rPr>
          <w:noProof/>
        </w:rPr>
      </w:r>
      <w:r w:rsidR="002D3B64" w:rsidRPr="002D3B64">
        <w:rPr>
          <w:noProof/>
        </w:rPr>
        <w:fldChar w:fldCharType="separate"/>
      </w:r>
      <w:r w:rsidR="00F57CCC" w:rsidRPr="006B166A">
        <w:t xml:space="preserve">Рисунок </w:t>
      </w:r>
      <w:r w:rsidR="00F57CCC">
        <w:rPr>
          <w:noProof/>
        </w:rPr>
        <w:t>4</w:t>
      </w:r>
      <w:r w:rsidR="00F57CCC" w:rsidRPr="006B166A">
        <w:t>.</w:t>
      </w:r>
      <w:r w:rsidR="00F57CCC">
        <w:rPr>
          <w:noProof/>
        </w:rPr>
        <w:t>1</w:t>
      </w:r>
      <w:r w:rsidR="002D3B64" w:rsidRPr="002D3B64">
        <w:rPr>
          <w:noProof/>
        </w:rPr>
        <w:fldChar w:fldCharType="end"/>
      </w:r>
      <w:r w:rsidR="002D3B64">
        <w:rPr>
          <w:noProof/>
        </w:rPr>
        <w:t>)</w:t>
      </w:r>
      <w:r w:rsidR="002D3B64" w:rsidRPr="002D3B64">
        <w:rPr>
          <w:noProof/>
        </w:rPr>
        <w:t xml:space="preserve">. </w:t>
      </w:r>
      <w:r w:rsidR="002D3B64">
        <w:t>После нажатия кнопки питания происходит стандартная загрузка операционной системы</w:t>
      </w:r>
      <w:r w:rsidR="002D3B64" w:rsidRPr="002419FE">
        <w:t xml:space="preserve"> </w:t>
      </w:r>
      <w:r w:rsidR="002D3B64">
        <w:t xml:space="preserve">(ОС). После окончания загрузки ОС необходимо запустить загрузку специализированного программного обеспечения. Для этого на рабочем столе ОС требуется осуществить двойное касание по ярлыку </w:t>
      </w:r>
      <w:r w:rsidR="002D3B64">
        <w:rPr>
          <w:lang w:val="en-US"/>
        </w:rPr>
        <w:t>BRIO</w:t>
      </w:r>
      <w:r w:rsidR="002D3B64" w:rsidRPr="002419FE">
        <w:t xml:space="preserve"> </w:t>
      </w:r>
      <w:r w:rsidR="002D3B64">
        <w:rPr>
          <w:lang w:val="en-US"/>
        </w:rPr>
        <w:t>MRS</w:t>
      </w:r>
      <w:r w:rsidR="002D3B64" w:rsidRPr="002419FE">
        <w:t>.</w:t>
      </w:r>
    </w:p>
    <w:p w14:paraId="5FA75F80" w14:textId="10BCDC79" w:rsidR="00E11B3D" w:rsidRDefault="00E11B3D" w:rsidP="004301D5">
      <w:pPr>
        <w:pStyle w:val="21"/>
      </w:pPr>
      <w:bookmarkStart w:id="55" w:name="_Toc133508171"/>
      <w:r>
        <w:t>Управление Устройством</w:t>
      </w:r>
      <w:bookmarkEnd w:id="55"/>
    </w:p>
    <w:p w14:paraId="3C3675EF" w14:textId="23141423" w:rsidR="00E11B3D" w:rsidRDefault="00E11B3D" w:rsidP="00D26718">
      <w:pPr>
        <w:pStyle w:val="afff0"/>
      </w:pPr>
      <w:r>
        <w:t>Устройство управляется через сенсорный экран с использованием пальцев рук, аналогично прочим компьютерным планшетам под управлением операционн</w:t>
      </w:r>
      <w:r w:rsidR="001B70BA">
        <w:t>ых</w:t>
      </w:r>
      <w:r>
        <w:t xml:space="preserve"> систем </w:t>
      </w:r>
      <w:r>
        <w:rPr>
          <w:lang w:val="en-US"/>
        </w:rPr>
        <w:t>Windows</w:t>
      </w:r>
      <w:r w:rsidRPr="00E11B3D">
        <w:t xml:space="preserve"> 10</w:t>
      </w:r>
      <w:r w:rsidR="001B70BA">
        <w:t>, 11</w:t>
      </w:r>
      <w:r>
        <w:t>.</w:t>
      </w:r>
      <w:r w:rsidRPr="00E11B3D">
        <w:t xml:space="preserve"> </w:t>
      </w:r>
      <w:r>
        <w:t>В работе с сенсорным экран применяются следующие действия:</w:t>
      </w:r>
    </w:p>
    <w:p w14:paraId="2C22D0B8" w14:textId="578D0799" w:rsidR="00E11B3D" w:rsidRPr="009A5D2C" w:rsidRDefault="00372675" w:rsidP="00D927C5">
      <w:pPr>
        <w:pStyle w:val="affff8"/>
      </w:pPr>
      <w:r>
        <w:t>Касание</w:t>
      </w:r>
      <w:r w:rsidR="00E11B3D" w:rsidRPr="00E11B3D">
        <w:t xml:space="preserve">/двойное </w:t>
      </w:r>
      <w:r>
        <w:t>касани</w:t>
      </w:r>
      <w:r w:rsidR="00C530AB">
        <w:t>е</w:t>
      </w:r>
      <w:r w:rsidR="009A5D2C">
        <w:t>/</w:t>
      </w:r>
      <w:r w:rsidR="00EC0A1C">
        <w:t>долгое касание</w:t>
      </w:r>
    </w:p>
    <w:p w14:paraId="65B5A46E" w14:textId="76F19063" w:rsidR="00E11B3D" w:rsidRDefault="00E11B3D" w:rsidP="00D26718">
      <w:pPr>
        <w:pStyle w:val="-1"/>
      </w:pPr>
      <w:r>
        <w:t xml:space="preserve">Для активации того или иного действия используйте простое </w:t>
      </w:r>
      <w:r w:rsidR="00372675" w:rsidRPr="006F6500">
        <w:rPr>
          <w:i/>
        </w:rPr>
        <w:t>касание</w:t>
      </w:r>
      <w:r>
        <w:t xml:space="preserve"> </w:t>
      </w:r>
      <w:r w:rsidR="003E307D">
        <w:t xml:space="preserve">подушкой пальца </w:t>
      </w:r>
      <w:r>
        <w:t>соответствующе</w:t>
      </w:r>
      <w:r w:rsidR="00372675">
        <w:t>го</w:t>
      </w:r>
      <w:r>
        <w:t xml:space="preserve"> значк</w:t>
      </w:r>
      <w:r w:rsidR="00372675">
        <w:t>а</w:t>
      </w:r>
      <w:r>
        <w:t xml:space="preserve"> (иконк</w:t>
      </w:r>
      <w:r w:rsidR="00372675">
        <w:t>и</w:t>
      </w:r>
      <w:r>
        <w:t>) на экране Устройства</w:t>
      </w:r>
      <w:r w:rsidR="00921C01">
        <w:t>.</w:t>
      </w:r>
    </w:p>
    <w:p w14:paraId="717593F6" w14:textId="78E4A08D" w:rsidR="009A5D2C" w:rsidRDefault="009A5D2C" w:rsidP="00D26718">
      <w:pPr>
        <w:pStyle w:val="-1"/>
      </w:pPr>
      <w:r>
        <w:t xml:space="preserve">Выбор элементов пользовательского интерфейса может осуществляться как быстрым </w:t>
      </w:r>
      <w:r w:rsidRPr="006F6500">
        <w:rPr>
          <w:i/>
        </w:rPr>
        <w:t>двойным касанием</w:t>
      </w:r>
      <w:r>
        <w:t xml:space="preserve"> пальца, так и </w:t>
      </w:r>
      <w:r>
        <w:lastRenderedPageBreak/>
        <w:t>удержанием пальца на выбранном элемента</w:t>
      </w:r>
      <w:r w:rsidR="005514C2">
        <w:t xml:space="preserve"> в течение 1-2 с</w:t>
      </w:r>
      <w:r w:rsidR="00EB173B">
        <w:t xml:space="preserve"> (</w:t>
      </w:r>
      <w:r w:rsidR="00EC0A1C">
        <w:rPr>
          <w:i/>
        </w:rPr>
        <w:t xml:space="preserve">долгое </w:t>
      </w:r>
      <w:r w:rsidR="00EB173B" w:rsidRPr="006F6500">
        <w:rPr>
          <w:i/>
        </w:rPr>
        <w:t>касание</w:t>
      </w:r>
      <w:r w:rsidR="00EB173B">
        <w:t>)</w:t>
      </w:r>
      <w:r>
        <w:t>.</w:t>
      </w:r>
    </w:p>
    <w:p w14:paraId="006B4F8B" w14:textId="59B8A75D" w:rsidR="00E11B3D" w:rsidRDefault="00E11B3D" w:rsidP="00D927C5">
      <w:pPr>
        <w:pStyle w:val="affff8"/>
      </w:pPr>
      <w:r>
        <w:t>Масштабирование</w:t>
      </w:r>
    </w:p>
    <w:p w14:paraId="1BF96F28" w14:textId="53B7D4DB" w:rsidR="00E11B3D" w:rsidRDefault="00E11B3D" w:rsidP="00D26718">
      <w:pPr>
        <w:pStyle w:val="afff0"/>
      </w:pPr>
      <w:r>
        <w:t xml:space="preserve">Для растягивания </w:t>
      </w:r>
      <w:r w:rsidR="003E307D">
        <w:t xml:space="preserve">(увеличения) </w:t>
      </w:r>
      <w:r>
        <w:t>изображения на экране, там, где это доступно, коснитесь экрана двумя пальцами, а затем раздвиньте их</w:t>
      </w:r>
      <w:r w:rsidR="003E307D">
        <w:t>. Обратная операция – сдвиг пальцев друг к другу – приведет к сжатию (уменьшению) изображения.</w:t>
      </w:r>
    </w:p>
    <w:p w14:paraId="4E6DC1E8" w14:textId="44E8CBD4" w:rsidR="003E307D" w:rsidRDefault="003E307D" w:rsidP="002A63F5">
      <w:pPr>
        <w:pStyle w:val="tdtext"/>
      </w:pPr>
      <w:r>
        <w:t>Скольжение</w:t>
      </w:r>
    </w:p>
    <w:p w14:paraId="31E059BC" w14:textId="63C0CEDC" w:rsidR="003E307D" w:rsidRDefault="003E307D" w:rsidP="00D26718">
      <w:pPr>
        <w:pStyle w:val="afff0"/>
      </w:pPr>
      <w:r>
        <w:t>Для прокрутки информации/изображения на экране вверх или вниз, влево или вправо, необходимо скользить по экрану пальцем в соответствующем направлении.</w:t>
      </w:r>
    </w:p>
    <w:p w14:paraId="57C7B809" w14:textId="229F40E9" w:rsidR="004543B5" w:rsidRDefault="004543B5" w:rsidP="004543B5">
      <w:pPr>
        <w:pStyle w:val="tdtext"/>
      </w:pPr>
      <w:r>
        <w:t>Касание и последующее Скольжение тремя пальцами</w:t>
      </w:r>
    </w:p>
    <w:p w14:paraId="5289E11E" w14:textId="06CB8727" w:rsidR="004543B5" w:rsidRDefault="004543B5" w:rsidP="004543B5">
      <w:pPr>
        <w:pStyle w:val="tdtext"/>
        <w:numPr>
          <w:ilvl w:val="0"/>
          <w:numId w:val="0"/>
        </w:numPr>
        <w:ind w:left="1069"/>
      </w:pPr>
      <w:r>
        <w:t>Альтернативный вариант движения по модели.</w:t>
      </w:r>
    </w:p>
    <w:p w14:paraId="7727C587" w14:textId="6C5346BB" w:rsidR="00637249" w:rsidRDefault="00000FCA" w:rsidP="00400C51">
      <w:pPr>
        <w:pStyle w:val="12"/>
        <w:ind w:left="0" w:firstLine="851"/>
      </w:pPr>
      <w:bookmarkStart w:id="56" w:name="_Toc311451250"/>
      <w:bookmarkStart w:id="57" w:name="_Toc441047181"/>
      <w:bookmarkStart w:id="58" w:name="_Toc133508172"/>
      <w:bookmarkEnd w:id="41"/>
      <w:bookmarkEnd w:id="50"/>
      <w:bookmarkEnd w:id="51"/>
      <w:r>
        <w:lastRenderedPageBreak/>
        <w:t xml:space="preserve">Порядок работы </w:t>
      </w:r>
      <w:bookmarkEnd w:id="56"/>
      <w:bookmarkEnd w:id="57"/>
      <w:r>
        <w:t xml:space="preserve">с </w:t>
      </w:r>
      <w:r w:rsidR="00665692">
        <w:t>ПО и аппаратным к</w:t>
      </w:r>
      <w:r w:rsidR="00553941">
        <w:t>омплексом</w:t>
      </w:r>
      <w:bookmarkEnd w:id="58"/>
    </w:p>
    <w:p w14:paraId="388D2B77" w14:textId="344F4210" w:rsidR="00E4590C" w:rsidRPr="004301D5" w:rsidRDefault="00E4590C" w:rsidP="004301D5">
      <w:pPr>
        <w:pStyle w:val="21"/>
      </w:pPr>
      <w:bookmarkStart w:id="59" w:name="_Ref69204584"/>
      <w:bookmarkStart w:id="60" w:name="_Ref69204596"/>
      <w:bookmarkStart w:id="61" w:name="_Toc133508173"/>
      <w:r>
        <w:t xml:space="preserve">Запуск программы </w:t>
      </w:r>
      <w:r w:rsidRPr="004301D5">
        <w:t>BRIO MRS</w:t>
      </w:r>
      <w:bookmarkEnd w:id="59"/>
      <w:bookmarkEnd w:id="60"/>
      <w:bookmarkEnd w:id="61"/>
    </w:p>
    <w:p w14:paraId="11D63BF8" w14:textId="2116F096" w:rsidR="00B36417" w:rsidRDefault="00E4590C" w:rsidP="00D26718">
      <w:pPr>
        <w:pStyle w:val="afff0"/>
      </w:pPr>
      <w:r>
        <w:t xml:space="preserve">Программа </w:t>
      </w:r>
      <w:r>
        <w:rPr>
          <w:lang w:val="en-US"/>
        </w:rPr>
        <w:t>BRIO</w:t>
      </w:r>
      <w:r w:rsidRPr="00947F0A">
        <w:t xml:space="preserve"> </w:t>
      </w:r>
      <w:r>
        <w:rPr>
          <w:lang w:val="en-US"/>
        </w:rPr>
        <w:t>MRS</w:t>
      </w:r>
      <w:r>
        <w:t xml:space="preserve"> запускается двойным </w:t>
      </w:r>
      <w:r w:rsidR="00372675">
        <w:t>касанием</w:t>
      </w:r>
      <w:r>
        <w:t xml:space="preserve"> иконк</w:t>
      </w:r>
      <w:r w:rsidR="00372675">
        <w:t>и</w:t>
      </w:r>
      <w:r>
        <w:t xml:space="preserve"> </w:t>
      </w:r>
      <w:r w:rsidRPr="00947F0A">
        <w:t>«BRIO MRS.exe»</w:t>
      </w:r>
      <w:r>
        <w:t>. После успешной загрузки</w:t>
      </w:r>
      <w:r w:rsidR="003948EA">
        <w:t xml:space="preserve"> программы</w:t>
      </w:r>
      <w:r>
        <w:t xml:space="preserve"> появляется </w:t>
      </w:r>
      <w:r w:rsidR="003948EA">
        <w:t>экран входа в систему</w:t>
      </w:r>
      <w:r w:rsidR="00B36417">
        <w:t>.</w:t>
      </w:r>
    </w:p>
    <w:p w14:paraId="08187DBE" w14:textId="2E9C8DEF" w:rsidR="00800A2C" w:rsidRDefault="00800A2C" w:rsidP="00800A2C">
      <w:pPr>
        <w:pStyle w:val="afffb"/>
      </w:pPr>
      <w:r>
        <w:rPr>
          <w:lang w:eastAsia="ru-RU"/>
        </w:rPr>
        <w:drawing>
          <wp:inline distT="0" distB="0" distL="0" distR="0" wp14:anchorId="46FDCE3C" wp14:editId="11DDA76C">
            <wp:extent cx="5917565" cy="3364230"/>
            <wp:effectExtent l="0" t="0" r="6985" b="762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64E55" w14:textId="40BBFFA5" w:rsidR="00485E98" w:rsidRPr="00F07FED" w:rsidRDefault="00485E98" w:rsidP="00E96A68">
      <w:pPr>
        <w:pStyle w:val="afff2"/>
      </w:pPr>
      <w:r w:rsidRPr="00F07FED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F07FED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</w:t>
      </w:r>
      <w:r w:rsidR="00746376">
        <w:rPr>
          <w:noProof/>
        </w:rPr>
        <w:fldChar w:fldCharType="end"/>
      </w:r>
      <w:r w:rsidRPr="00F07FED">
        <w:t xml:space="preserve"> – </w:t>
      </w:r>
      <w:r w:rsidR="003948EA" w:rsidRPr="00F07FED">
        <w:t>Экран входа в систему</w:t>
      </w:r>
    </w:p>
    <w:p w14:paraId="4BD1CFC4" w14:textId="21235B35" w:rsidR="00637249" w:rsidRDefault="00E4590C" w:rsidP="004301D5">
      <w:pPr>
        <w:pStyle w:val="21"/>
      </w:pPr>
      <w:bookmarkStart w:id="62" w:name="_Toc311451251"/>
      <w:bookmarkStart w:id="63" w:name="_Toc441047182"/>
      <w:bookmarkStart w:id="64" w:name="_Toc133508174"/>
      <w:r w:rsidRPr="00E4590C">
        <w:t>Аутентификация</w:t>
      </w:r>
      <w:bookmarkEnd w:id="62"/>
      <w:bookmarkEnd w:id="63"/>
      <w:bookmarkEnd w:id="64"/>
    </w:p>
    <w:p w14:paraId="04972D18" w14:textId="1C0F47FC" w:rsidR="00E4590C" w:rsidRDefault="00CF7057" w:rsidP="00D26718">
      <w:pPr>
        <w:pStyle w:val="afff0"/>
      </w:pPr>
      <w:r>
        <w:t>Возможность загрузки проектов</w:t>
      </w:r>
      <w:r w:rsidR="00B05435">
        <w:t xml:space="preserve"> (</w:t>
      </w:r>
      <w:r w:rsidR="00B05435">
        <w:rPr>
          <w:lang w:val="en-US"/>
        </w:rPr>
        <w:t>IFC</w:t>
      </w:r>
      <w:r w:rsidR="00B05435" w:rsidRPr="00B05435">
        <w:t>-</w:t>
      </w:r>
      <w:r w:rsidR="00B05435">
        <w:t>моделей)</w:t>
      </w:r>
      <w:r w:rsidR="00C058FA">
        <w:t xml:space="preserve"> предоставляется только авторизованным пользователями, прошедшим процедуру аутентификации. </w:t>
      </w:r>
    </w:p>
    <w:p w14:paraId="19F1F1D3" w14:textId="4D87A231" w:rsidR="005928BE" w:rsidRDefault="00B825C4" w:rsidP="00D26718">
      <w:pPr>
        <w:pStyle w:val="afff0"/>
      </w:pPr>
      <w:r>
        <w:t xml:space="preserve">Для прохождения аутентификации необходимо </w:t>
      </w:r>
      <w:r w:rsidR="003E1498">
        <w:t>с помощью виртуальной клавиатуры ввести в форму запроса логин и пароль пользователя</w:t>
      </w:r>
      <w:r w:rsidR="008D6C68">
        <w:t xml:space="preserve"> </w:t>
      </w:r>
      <w:r w:rsidR="006F7CDA">
        <w:t xml:space="preserve">и </w:t>
      </w:r>
      <w:r w:rsidR="00497EA3">
        <w:t>коснуться</w:t>
      </w:r>
      <w:r w:rsidR="003E1498">
        <w:t xml:space="preserve"> кнопк</w:t>
      </w:r>
      <w:r w:rsidR="00497EA3">
        <w:t>и</w:t>
      </w:r>
      <w:r w:rsidR="008D6C68">
        <w:t xml:space="preserve"> </w:t>
      </w:r>
      <w:r w:rsidR="00CC01D3">
        <w:t>«</w:t>
      </w:r>
      <w:r w:rsidR="003E1498">
        <w:t>Продолжить</w:t>
      </w:r>
      <w:r w:rsidR="00CC01D3">
        <w:t>»</w:t>
      </w:r>
      <w:r w:rsidR="003E1498">
        <w:t>.</w:t>
      </w:r>
    </w:p>
    <w:p w14:paraId="77CAE840" w14:textId="1FC13C69" w:rsidR="007B601D" w:rsidRDefault="003E1498" w:rsidP="00D26718">
      <w:pPr>
        <w:pStyle w:val="afff0"/>
      </w:pPr>
      <w:r>
        <w:t xml:space="preserve">При успешной </w:t>
      </w:r>
      <w:r w:rsidR="003948EA">
        <w:t>аутентификации</w:t>
      </w:r>
      <w:r>
        <w:t xml:space="preserve"> система запомнит </w:t>
      </w:r>
      <w:r w:rsidRPr="00450CB8">
        <w:t xml:space="preserve">пользователя и при следующих запусках </w:t>
      </w:r>
      <w:r w:rsidR="003948EA" w:rsidRPr="00450CB8">
        <w:t xml:space="preserve">программы </w:t>
      </w:r>
      <w:r w:rsidRPr="00450CB8">
        <w:t>процедур</w:t>
      </w:r>
      <w:r w:rsidR="003948EA" w:rsidRPr="00450CB8">
        <w:t>у</w:t>
      </w:r>
      <w:r w:rsidRPr="00450CB8">
        <w:t xml:space="preserve"> </w:t>
      </w:r>
      <w:r w:rsidR="003948EA" w:rsidRPr="00450CB8">
        <w:t>аутентификации проходить</w:t>
      </w:r>
      <w:r w:rsidRPr="00450CB8">
        <w:t xml:space="preserve"> не потребуется</w:t>
      </w:r>
      <w:r w:rsidR="003948EA" w:rsidRPr="00450CB8">
        <w:t xml:space="preserve"> (до выхода из аккаунта)</w:t>
      </w:r>
      <w:r w:rsidRPr="00450CB8">
        <w:t>.</w:t>
      </w:r>
    </w:p>
    <w:p w14:paraId="795558AA" w14:textId="0D9401B6" w:rsidR="009600A0" w:rsidRPr="00D5585E" w:rsidRDefault="007B601D" w:rsidP="00D26718">
      <w:pPr>
        <w:pStyle w:val="afff0"/>
      </w:pPr>
      <w:r>
        <w:t xml:space="preserve">При необходимости выхода из своего аккаунта необходимо </w:t>
      </w:r>
      <w:r w:rsidR="00497EA3">
        <w:t>коснуться кнопки</w:t>
      </w:r>
      <w:r>
        <w:t xml:space="preserve"> </w:t>
      </w:r>
      <w:r w:rsidR="004F7296">
        <w:t>«</w:t>
      </w:r>
      <w:r>
        <w:rPr>
          <w:noProof/>
          <w:lang w:eastAsia="ru-RU"/>
        </w:rPr>
        <w:drawing>
          <wp:inline distT="0" distB="0" distL="0" distR="0" wp14:anchorId="35F4D6CE" wp14:editId="5E1EDAFC">
            <wp:extent cx="216000" cy="17939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296">
        <w:t>»</w:t>
      </w:r>
      <w:r>
        <w:t xml:space="preserve"> в правом верхнем углу экрана и в открывшемся меню выбрать пункт «Настройки». </w:t>
      </w:r>
      <w:r w:rsidR="003948EA">
        <w:t xml:space="preserve">Далее войти в «Профиль» и </w:t>
      </w:r>
      <w:r w:rsidR="00497EA3">
        <w:t>коснуться кнопки</w:t>
      </w:r>
      <w:r w:rsidR="003948EA">
        <w:t xml:space="preserve"> «Выйти из аккаунта».</w:t>
      </w:r>
    </w:p>
    <w:p w14:paraId="251F050B" w14:textId="4B60C8FE" w:rsidR="003848CB" w:rsidRDefault="008D2B53" w:rsidP="004301D5">
      <w:pPr>
        <w:pStyle w:val="21"/>
      </w:pPr>
      <w:bookmarkStart w:id="65" w:name="_Toc133508175"/>
      <w:bookmarkStart w:id="66" w:name="_Toc311451252"/>
      <w:bookmarkStart w:id="67" w:name="_Toc441047183"/>
      <w:r>
        <w:lastRenderedPageBreak/>
        <w:t>Работа с</w:t>
      </w:r>
      <w:r w:rsidR="003848CB">
        <w:t xml:space="preserve"> проект</w:t>
      </w:r>
      <w:r>
        <w:t>ом</w:t>
      </w:r>
      <w:bookmarkEnd w:id="65"/>
    </w:p>
    <w:p w14:paraId="17A37859" w14:textId="53F61162" w:rsidR="004C1E02" w:rsidRDefault="003848CB" w:rsidP="00D26718">
      <w:pPr>
        <w:pStyle w:val="afff0"/>
      </w:pPr>
      <w:r>
        <w:t xml:space="preserve">После успешной аутентификации </w:t>
      </w:r>
      <w:r w:rsidR="00192D46">
        <w:t>загружается экран выбора проекта</w:t>
      </w:r>
      <w:r w:rsidR="00B36417">
        <w:t>, на котором можно выбрать любой ранее созданный проект или создать новый</w:t>
      </w:r>
      <w:r>
        <w:t xml:space="preserve"> </w:t>
      </w:r>
      <w:r w:rsidR="00B36417">
        <w:t>проект</w:t>
      </w:r>
      <w:r w:rsidR="00C24C88">
        <w:t xml:space="preserve"> (</w:t>
      </w:r>
      <w:r w:rsidR="00C24C88">
        <w:fldChar w:fldCharType="begin"/>
      </w:r>
      <w:r w:rsidR="00C24C88">
        <w:instrText xml:space="preserve"> REF _Ref130543497 \h </w:instrText>
      </w:r>
      <w:r w:rsidR="00C24C88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2</w:t>
      </w:r>
      <w:r w:rsidR="00C24C88">
        <w:fldChar w:fldCharType="end"/>
      </w:r>
      <w:r w:rsidR="00C24C88">
        <w:t>).</w:t>
      </w:r>
    </w:p>
    <w:p w14:paraId="13ED422B" w14:textId="53CFB137" w:rsidR="005A1CED" w:rsidRDefault="005A1CED" w:rsidP="00192D46">
      <w:pPr>
        <w:pStyle w:val="afffb"/>
      </w:pPr>
      <w:r>
        <w:rPr>
          <w:lang w:eastAsia="ru-RU"/>
        </w:rPr>
        <w:drawing>
          <wp:inline distT="0" distB="0" distL="0" distR="0" wp14:anchorId="42950AD0" wp14:editId="57041CBF">
            <wp:extent cx="5932805" cy="3370580"/>
            <wp:effectExtent l="0" t="0" r="0" b="127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18878" w14:textId="404BE705" w:rsidR="00192D46" w:rsidRDefault="00192D46" w:rsidP="00E96A68">
      <w:pPr>
        <w:pStyle w:val="afff2"/>
      </w:pPr>
      <w:bookmarkStart w:id="68" w:name="_Ref130543497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</w:t>
      </w:r>
      <w:r w:rsidR="00746376">
        <w:rPr>
          <w:noProof/>
        </w:rPr>
        <w:fldChar w:fldCharType="end"/>
      </w:r>
      <w:bookmarkEnd w:id="68"/>
      <w:r w:rsidRPr="006B13A9">
        <w:t xml:space="preserve"> – </w:t>
      </w:r>
      <w:r>
        <w:t>Экран выбора проекта</w:t>
      </w:r>
    </w:p>
    <w:p w14:paraId="4484CC60" w14:textId="7A0F382B" w:rsidR="00D46142" w:rsidRDefault="00D46142" w:rsidP="00D46142">
      <w:pPr>
        <w:pStyle w:val="afff0"/>
      </w:pPr>
      <w:r>
        <w:t xml:space="preserve">Для выбора проекта необходимо </w:t>
      </w:r>
      <w:r w:rsidR="00497EA3">
        <w:t>коснуться</w:t>
      </w:r>
      <w:r>
        <w:t xml:space="preserve"> на его названии в списке проектов. Цвет текста названия выбранного проекта поменяется на черный, само название станет подчеркнутым. При этом в правой части экрана появится интерфейс взаимодействия с этим проектом.</w:t>
      </w:r>
    </w:p>
    <w:p w14:paraId="35A147EE" w14:textId="6733A5DC" w:rsidR="00D46142" w:rsidRPr="004F7296" w:rsidRDefault="00D46142" w:rsidP="00D46142">
      <w:pPr>
        <w:pStyle w:val="afff0"/>
      </w:pPr>
      <w:r>
        <w:t xml:space="preserve">Для смены </w:t>
      </w:r>
      <w:r w:rsidRPr="004F7296">
        <w:t xml:space="preserve">названия выбранного проекта в правой части экрана необходимо </w:t>
      </w:r>
      <w:r w:rsidR="00497EA3">
        <w:t>коснуться кнопки</w:t>
      </w:r>
      <w:r w:rsidRPr="004F7296">
        <w:t xml:space="preserve"> «</w:t>
      </w:r>
      <w:r w:rsidRPr="004F7296">
        <w:rPr>
          <w:noProof/>
          <w:lang w:eastAsia="ru-RU"/>
        </w:rPr>
        <w:drawing>
          <wp:inline distT="0" distB="0" distL="0" distR="0" wp14:anchorId="07515320" wp14:editId="55EEA80C">
            <wp:extent cx="100000" cy="18000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7296">
        <w:t>»</w:t>
      </w:r>
      <w:r>
        <w:t xml:space="preserve"> </w:t>
      </w:r>
      <w:r w:rsidRPr="004F7296">
        <w:t>и в выпадающем меню выбрать пункт «Переименовать».</w:t>
      </w:r>
    </w:p>
    <w:p w14:paraId="2E7F87EE" w14:textId="681B6DEE" w:rsidR="008D2B53" w:rsidRPr="00460B8A" w:rsidRDefault="008D2B53" w:rsidP="00995802">
      <w:pPr>
        <w:pStyle w:val="31"/>
      </w:pPr>
      <w:bookmarkStart w:id="69" w:name="_Toc133508176"/>
      <w:r w:rsidRPr="00460B8A">
        <w:t>Создание нового проекта</w:t>
      </w:r>
      <w:bookmarkEnd w:id="69"/>
    </w:p>
    <w:p w14:paraId="57EA152E" w14:textId="3891414C" w:rsidR="00C24C88" w:rsidRDefault="00C24C88" w:rsidP="00D26718">
      <w:pPr>
        <w:pStyle w:val="afff0"/>
      </w:pPr>
      <w:r>
        <w:t>Для создания проекта необходимо выполнить следующие действия:</w:t>
      </w:r>
    </w:p>
    <w:p w14:paraId="4A3B5B47" w14:textId="4EC7CF25" w:rsidR="00C24C88" w:rsidRPr="004F7296" w:rsidRDefault="00450CB8" w:rsidP="00D77258">
      <w:pPr>
        <w:pStyle w:val="a1"/>
        <w:numPr>
          <w:ilvl w:val="0"/>
          <w:numId w:val="25"/>
        </w:numPr>
        <w:ind w:left="0" w:firstLine="851"/>
      </w:pPr>
      <w:r>
        <w:t>Средствами операционной системы п</w:t>
      </w:r>
      <w:r w:rsidR="00C24C88" w:rsidRPr="004F7296">
        <w:t xml:space="preserve">ерейти в </w:t>
      </w:r>
      <w:r w:rsidR="005A1CED">
        <w:t>каталог хранения файлов проекта</w:t>
      </w:r>
      <w:r w:rsidR="005A1CED" w:rsidRPr="004F7296">
        <w:t xml:space="preserve"> </w:t>
      </w:r>
      <w:r w:rsidR="00C24C88" w:rsidRPr="004F7296">
        <w:t xml:space="preserve">на </w:t>
      </w:r>
      <w:r w:rsidR="00C24C88" w:rsidRPr="00450CB8">
        <w:t>компьютере</w:t>
      </w:r>
      <w:r w:rsidR="00FA5604" w:rsidRPr="00450CB8">
        <w:t xml:space="preserve"> Устройства</w:t>
      </w:r>
      <w:r w:rsidR="005A1CED" w:rsidRPr="00450CB8">
        <w:t xml:space="preserve"> </w:t>
      </w:r>
      <w:r w:rsidR="005A1CED" w:rsidRPr="005A1CED">
        <w:t>(см. п.</w:t>
      </w:r>
      <w:r w:rsidR="005A1CED" w:rsidRPr="005A1CED">
        <w:fldChar w:fldCharType="begin"/>
      </w:r>
      <w:r w:rsidR="005A1CED" w:rsidRPr="005A1CED">
        <w:instrText xml:space="preserve"> REF _Ref130558577 \r \h </w:instrText>
      </w:r>
      <w:r w:rsidR="005A1CED">
        <w:instrText xml:space="preserve"> \* MERGEFORMAT </w:instrText>
      </w:r>
      <w:r w:rsidR="005A1CED" w:rsidRPr="005A1CED">
        <w:fldChar w:fldCharType="separate"/>
      </w:r>
      <w:r w:rsidR="00F57CCC">
        <w:t>5.4</w:t>
      </w:r>
      <w:r w:rsidR="005A1CED" w:rsidRPr="005A1CED">
        <w:fldChar w:fldCharType="end"/>
      </w:r>
      <w:r w:rsidR="005A1CED" w:rsidRPr="005A1CED">
        <w:t>)</w:t>
      </w:r>
      <w:r w:rsidR="00FA5604">
        <w:t>;</w:t>
      </w:r>
      <w:r w:rsidR="00C24C88" w:rsidRPr="004F7296">
        <w:t xml:space="preserve"> </w:t>
      </w:r>
    </w:p>
    <w:p w14:paraId="62299D44" w14:textId="15FBD90D" w:rsidR="00C24C88" w:rsidRDefault="00C24C88" w:rsidP="00D77258">
      <w:pPr>
        <w:pStyle w:val="a1"/>
        <w:numPr>
          <w:ilvl w:val="0"/>
          <w:numId w:val="25"/>
        </w:numPr>
        <w:ind w:left="0" w:firstLine="851"/>
      </w:pPr>
      <w:r w:rsidRPr="004F7296">
        <w:t>В папке «</w:t>
      </w:r>
      <w:proofErr w:type="spellStart"/>
      <w:r w:rsidRPr="004F7296">
        <w:t>Database</w:t>
      </w:r>
      <w:proofErr w:type="spellEnd"/>
      <w:r w:rsidRPr="004F7296">
        <w:t xml:space="preserve">» создать папку с новым проектом и загрузить в нее необходимые модели. </w:t>
      </w:r>
    </w:p>
    <w:p w14:paraId="718317CF" w14:textId="0E741F03" w:rsidR="00C24C88" w:rsidRDefault="00C24C88" w:rsidP="00D77258">
      <w:pPr>
        <w:pStyle w:val="a1"/>
        <w:numPr>
          <w:ilvl w:val="0"/>
          <w:numId w:val="25"/>
        </w:numPr>
        <w:ind w:left="0" w:firstLine="851"/>
      </w:pPr>
      <w:r>
        <w:lastRenderedPageBreak/>
        <w:t>Перейти в п</w:t>
      </w:r>
      <w:r w:rsidRPr="00C24C88">
        <w:t>рограмму</w:t>
      </w:r>
      <w:r>
        <w:t xml:space="preserve"> </w:t>
      </w:r>
      <w:r>
        <w:rPr>
          <w:lang w:val="en-US"/>
        </w:rPr>
        <w:t>BRIO</w:t>
      </w:r>
      <w:r w:rsidRPr="00C24C88">
        <w:t xml:space="preserve"> </w:t>
      </w:r>
      <w:r>
        <w:rPr>
          <w:lang w:val="en-US"/>
        </w:rPr>
        <w:t>MRS</w:t>
      </w:r>
      <w:r>
        <w:t xml:space="preserve"> и </w:t>
      </w:r>
      <w:r w:rsidR="00C340DB">
        <w:t xml:space="preserve">правой части </w:t>
      </w:r>
      <w:r>
        <w:t>экран</w:t>
      </w:r>
      <w:r w:rsidR="00C340DB">
        <w:t>а</w:t>
      </w:r>
      <w:r>
        <w:t xml:space="preserve"> выбора проекта</w:t>
      </w:r>
      <w:r w:rsidRPr="00C24C88">
        <w:t xml:space="preserve"> </w:t>
      </w:r>
      <w:r w:rsidR="00497EA3">
        <w:t>коснуться кнопки</w:t>
      </w:r>
      <w:r w:rsidRPr="00C24C88">
        <w:t xml:space="preserve"> </w:t>
      </w:r>
      <w:r>
        <w:t>«</w:t>
      </w:r>
      <w:r w:rsidR="00C340DB">
        <w:t>Создать проекты из папок</w:t>
      </w:r>
      <w:r>
        <w:t>»</w:t>
      </w:r>
      <w:r w:rsidRPr="00C24C88">
        <w:t xml:space="preserve"> и </w:t>
      </w:r>
      <w:r>
        <w:t xml:space="preserve">во </w:t>
      </w:r>
      <w:r w:rsidRPr="00C24C88">
        <w:t>всплывающем окне</w:t>
      </w:r>
      <w:r>
        <w:t xml:space="preserve"> </w:t>
      </w:r>
      <w:r w:rsidR="00C340DB">
        <w:t xml:space="preserve">выбрать </w:t>
      </w:r>
      <w:r w:rsidRPr="00C24C88">
        <w:t>папк</w:t>
      </w:r>
      <w:r w:rsidR="00C340DB">
        <w:t>у</w:t>
      </w:r>
      <w:r w:rsidR="0020694F">
        <w:t xml:space="preserve"> проекта</w:t>
      </w:r>
      <w:r w:rsidRPr="00C24C88">
        <w:t>, которую создали ранее</w:t>
      </w:r>
      <w:r>
        <w:t xml:space="preserve"> в папке «</w:t>
      </w:r>
      <w:r>
        <w:rPr>
          <w:lang w:val="en-US"/>
        </w:rPr>
        <w:t>Database</w:t>
      </w:r>
      <w:r>
        <w:t>»</w:t>
      </w:r>
      <w:r w:rsidR="00C340DB">
        <w:t xml:space="preserve"> на компьютере</w:t>
      </w:r>
      <w:r w:rsidRPr="00C24C88">
        <w:t xml:space="preserve">. </w:t>
      </w:r>
    </w:p>
    <w:p w14:paraId="71963326" w14:textId="58669F03" w:rsidR="0020694F" w:rsidRDefault="0020694F" w:rsidP="00FB6945">
      <w:pPr>
        <w:pStyle w:val="afff0"/>
      </w:pPr>
      <w:r>
        <w:t>Новый проект также можно создать</w:t>
      </w:r>
      <w:r w:rsidR="00FB6945">
        <w:t>,</w:t>
      </w:r>
      <w:r>
        <w:t xml:space="preserve"> нажав на кнопку «Создать новый»</w:t>
      </w:r>
      <w:r w:rsidR="00FB6945">
        <w:t xml:space="preserve"> на главном экране устройства </w:t>
      </w:r>
      <w:r w:rsidR="00FB6945">
        <w:rPr>
          <w:lang w:val="en-US"/>
        </w:rPr>
        <w:t>BRIO</w:t>
      </w:r>
      <w:r w:rsidR="00FB6945" w:rsidRPr="00FB6945">
        <w:t xml:space="preserve"> </w:t>
      </w:r>
      <w:r w:rsidR="00FB6945">
        <w:rPr>
          <w:lang w:val="en-US"/>
        </w:rPr>
        <w:t>MRS</w:t>
      </w:r>
      <w:r w:rsidR="00FB6945">
        <w:t xml:space="preserve"> и ввести название проекта, при этом </w:t>
      </w:r>
      <w:r w:rsidR="00FB6945" w:rsidRPr="004F7296">
        <w:t xml:space="preserve">в </w:t>
      </w:r>
      <w:r w:rsidR="00FB6945">
        <w:t>каталог</w:t>
      </w:r>
      <w:r w:rsidR="00DF5BFB">
        <w:t>е</w:t>
      </w:r>
      <w:r w:rsidR="00FB6945">
        <w:t xml:space="preserve"> хранения файлов проекта создастся одноименная папка.</w:t>
      </w:r>
    </w:p>
    <w:p w14:paraId="01D95AFA" w14:textId="6E14A049" w:rsidR="00D46142" w:rsidRPr="008D2B53" w:rsidRDefault="00D46142" w:rsidP="00995802">
      <w:pPr>
        <w:pStyle w:val="31"/>
      </w:pPr>
      <w:bookmarkStart w:id="70" w:name="_Toc133508177"/>
      <w:r>
        <w:t>Удаление</w:t>
      </w:r>
      <w:r w:rsidRPr="008D2B53">
        <w:t xml:space="preserve"> проекта</w:t>
      </w:r>
      <w:bookmarkEnd w:id="70"/>
    </w:p>
    <w:p w14:paraId="7550E9E2" w14:textId="179EB3B7" w:rsidR="008B2E52" w:rsidRDefault="009E429D" w:rsidP="004F7296">
      <w:pPr>
        <w:pStyle w:val="afff0"/>
      </w:pPr>
      <w:r w:rsidRPr="004F7296">
        <w:t xml:space="preserve">Для удаления выбранного проекта </w:t>
      </w:r>
      <w:r w:rsidR="00FB6945" w:rsidRPr="004F7296">
        <w:t xml:space="preserve">в правой части экрана </w:t>
      </w:r>
      <w:r w:rsidRPr="004F7296">
        <w:t xml:space="preserve">необходимо </w:t>
      </w:r>
      <w:r w:rsidR="00497EA3">
        <w:t>коснуться кнопки</w:t>
      </w:r>
      <w:r w:rsidRPr="004F7296">
        <w:t xml:space="preserve"> «</w:t>
      </w:r>
      <w:r w:rsidRPr="004F7296">
        <w:rPr>
          <w:noProof/>
          <w:lang w:eastAsia="ru-RU"/>
        </w:rPr>
        <w:drawing>
          <wp:inline distT="0" distB="0" distL="0" distR="0" wp14:anchorId="00A8D8AA" wp14:editId="7EC841BE">
            <wp:extent cx="100000" cy="18000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7296">
        <w:t>»</w:t>
      </w:r>
      <w:r w:rsidR="00FB6945">
        <w:t xml:space="preserve"> </w:t>
      </w:r>
      <w:r w:rsidRPr="004F7296">
        <w:t>и в выпадающем меню выбрать пункт «Удалить».</w:t>
      </w:r>
      <w:r w:rsidR="008B2E52" w:rsidRPr="008B2E52">
        <w:t xml:space="preserve"> При </w:t>
      </w:r>
      <w:r w:rsidR="008B2E52">
        <w:t>этом</w:t>
      </w:r>
      <w:r w:rsidR="008B2E52" w:rsidRPr="008B2E52">
        <w:t xml:space="preserve"> появится окно, где можно</w:t>
      </w:r>
      <w:r w:rsidR="008B2E52">
        <w:t xml:space="preserve"> выбрать вариант удаления проекта:</w:t>
      </w:r>
      <w:r w:rsidR="008B2E52" w:rsidRPr="008B2E52">
        <w:t xml:space="preserve"> </w:t>
      </w:r>
    </w:p>
    <w:p w14:paraId="1C1E416F" w14:textId="0D6ECB8A" w:rsidR="008B2E52" w:rsidRDefault="008B2E52" w:rsidP="00EB656C">
      <w:pPr>
        <w:pStyle w:val="affff8"/>
      </w:pPr>
      <w:r w:rsidRPr="008B2E52">
        <w:t>«удалить</w:t>
      </w:r>
      <w:r>
        <w:t xml:space="preserve"> с локальными файлами</w:t>
      </w:r>
      <w:r w:rsidRPr="008B2E52">
        <w:t>»</w:t>
      </w:r>
      <w:r>
        <w:t xml:space="preserve"> - удаление проекта происходит в списке проектов</w:t>
      </w:r>
      <w:r w:rsidR="008D2B53">
        <w:t xml:space="preserve"> на Устройстве, а также в каталоге хранения файлов </w:t>
      </w:r>
      <w:r w:rsidRPr="008B2E52">
        <w:t>на компьютере</w:t>
      </w:r>
      <w:r w:rsidR="008D2B53">
        <w:t>.</w:t>
      </w:r>
    </w:p>
    <w:p w14:paraId="2F3E35F6" w14:textId="0BCE8FF1" w:rsidR="009E429D" w:rsidRPr="004F7296" w:rsidRDefault="008B2E52" w:rsidP="00EB656C">
      <w:pPr>
        <w:pStyle w:val="affff8"/>
      </w:pPr>
      <w:r w:rsidRPr="008B2E52">
        <w:t>«удалить</w:t>
      </w:r>
      <w:r>
        <w:t>, но оставить файлы</w:t>
      </w:r>
      <w:r w:rsidRPr="008B2E52">
        <w:t>»</w:t>
      </w:r>
      <w:r>
        <w:t xml:space="preserve"> - происходит удаление проекта из списка проектов в Устройстве</w:t>
      </w:r>
      <w:r w:rsidR="008D2B53">
        <w:t xml:space="preserve"> </w:t>
      </w:r>
      <w:r w:rsidR="008D2B53" w:rsidRPr="008B2E52">
        <w:t>локальные файлы на компьютере</w:t>
      </w:r>
      <w:r w:rsidR="008D2B53">
        <w:t xml:space="preserve"> при этом сохраняются</w:t>
      </w:r>
      <w:r w:rsidRPr="008B2E52">
        <w:t>.</w:t>
      </w:r>
    </w:p>
    <w:p w14:paraId="74C8F5AC" w14:textId="5AD6A962" w:rsidR="00D46142" w:rsidRPr="008D2B53" w:rsidRDefault="00D46142" w:rsidP="00995802">
      <w:pPr>
        <w:pStyle w:val="31"/>
      </w:pPr>
      <w:bookmarkStart w:id="71" w:name="_Ref131081718"/>
      <w:bookmarkStart w:id="72" w:name="_Toc133508178"/>
      <w:r>
        <w:t>Открытие</w:t>
      </w:r>
      <w:r w:rsidRPr="008D2B53">
        <w:t xml:space="preserve"> проекта</w:t>
      </w:r>
      <w:bookmarkEnd w:id="71"/>
      <w:bookmarkEnd w:id="72"/>
    </w:p>
    <w:p w14:paraId="4C540FC1" w14:textId="6839F4E0" w:rsidR="00356F72" w:rsidRDefault="001D35F5" w:rsidP="00356F72">
      <w:pPr>
        <w:pStyle w:val="afff0"/>
      </w:pPr>
      <w:r>
        <w:t xml:space="preserve">Для открытия проекта необходимо </w:t>
      </w:r>
      <w:r w:rsidR="000741E1">
        <w:t xml:space="preserve">его предварительно выбрать из списка проектов и </w:t>
      </w:r>
      <w:r w:rsidR="00497EA3">
        <w:t>коснуться кнопки</w:t>
      </w:r>
      <w:r>
        <w:t xml:space="preserve"> </w:t>
      </w:r>
      <w:r w:rsidR="003E08C0">
        <w:t xml:space="preserve">«Открыть проект» </w:t>
      </w:r>
      <w:r>
        <w:t>в нижней части главного экрана Устройства</w:t>
      </w:r>
      <w:r w:rsidR="002F226C">
        <w:t xml:space="preserve"> (</w:t>
      </w:r>
      <w:r w:rsidR="00DF5BFB">
        <w:fldChar w:fldCharType="begin"/>
      </w:r>
      <w:r w:rsidR="00DF5BFB">
        <w:instrText xml:space="preserve"> REF _Ref131081307 \h </w:instrText>
      </w:r>
      <w:r w:rsidR="00DF5BFB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3</w:t>
      </w:r>
      <w:r w:rsidR="00DF5BFB">
        <w:fldChar w:fldCharType="end"/>
      </w:r>
      <w:r w:rsidR="002F226C">
        <w:t>)</w:t>
      </w:r>
      <w:r>
        <w:t xml:space="preserve">. </w:t>
      </w:r>
    </w:p>
    <w:p w14:paraId="2EF4EC43" w14:textId="3E5DF7FE" w:rsidR="00EB656C" w:rsidRDefault="00EB656C" w:rsidP="00EB656C">
      <w:pPr>
        <w:pStyle w:val="afff0"/>
      </w:pPr>
      <w:r>
        <w:t>При этом, если модели из проекта ранее не загружались или были удалены, откроется экран выбора моделей для загрузки</w:t>
      </w:r>
      <w:r w:rsidRPr="006D6435">
        <w:t xml:space="preserve"> (</w:t>
      </w:r>
      <w:r>
        <w:fldChar w:fldCharType="begin"/>
      </w:r>
      <w:r>
        <w:instrText xml:space="preserve"> REF _Ref130567081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13</w:t>
      </w:r>
      <w:r>
        <w:fldChar w:fldCharType="end"/>
      </w:r>
      <w:r>
        <w:t xml:space="preserve">). </w:t>
      </w:r>
    </w:p>
    <w:p w14:paraId="05189F49" w14:textId="77777777" w:rsidR="00EB656C" w:rsidRPr="006D6435" w:rsidRDefault="00EB656C" w:rsidP="00EB656C">
      <w:pPr>
        <w:pStyle w:val="afff0"/>
      </w:pPr>
      <w:r>
        <w:t>В случае, если проект ранее уже запускался в Устройстве, при нажатии на кнопку «Открыть проект» откроется диалоговое окно с запросом «Загрузить открытые в прошлый раз модели?». При нажатии кнопки «Да», начнется загрузка автоматическая загрузка моделей на сцену. При нажатии кнопки «Нет» откроется экран выбора моделей для загрузки.</w:t>
      </w:r>
    </w:p>
    <w:p w14:paraId="4EF8D647" w14:textId="6B8C318F" w:rsidR="002F226C" w:rsidRDefault="00DF5BFB" w:rsidP="00DF5BFB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2A97D884" wp14:editId="4318B148">
            <wp:extent cx="5936615" cy="3364230"/>
            <wp:effectExtent l="0" t="0" r="6985" b="762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81F6" w14:textId="7C6E3A70" w:rsidR="00DF5BFB" w:rsidRPr="00DF5BFB" w:rsidRDefault="00DF5BFB" w:rsidP="00E96A68">
      <w:pPr>
        <w:pStyle w:val="afff2"/>
      </w:pPr>
      <w:bookmarkStart w:id="73" w:name="_Ref131081307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3</w:t>
      </w:r>
      <w:r w:rsidR="00746376">
        <w:rPr>
          <w:noProof/>
        </w:rPr>
        <w:fldChar w:fldCharType="end"/>
      </w:r>
      <w:bookmarkEnd w:id="73"/>
      <w:r w:rsidRPr="00DF5BFB">
        <w:t xml:space="preserve"> – </w:t>
      </w:r>
      <w:r>
        <w:t>Открытие выбранного проекта</w:t>
      </w:r>
    </w:p>
    <w:p w14:paraId="00780DA5" w14:textId="03D493BC" w:rsidR="00F07E92" w:rsidRDefault="00F07E92" w:rsidP="00F07E92">
      <w:pPr>
        <w:pStyle w:val="21"/>
      </w:pPr>
      <w:bookmarkStart w:id="74" w:name="_Ref130558577"/>
      <w:bookmarkStart w:id="75" w:name="_Toc133508179"/>
      <w:r>
        <w:t>Каталог хранения файлов проекта</w:t>
      </w:r>
      <w:bookmarkEnd w:id="74"/>
      <w:bookmarkEnd w:id="75"/>
    </w:p>
    <w:p w14:paraId="7A4F0A68" w14:textId="53280B62" w:rsidR="00F07FED" w:rsidRPr="00F07FED" w:rsidRDefault="00335B99" w:rsidP="009E429D">
      <w:pPr>
        <w:pStyle w:val="afff0"/>
      </w:pPr>
      <w:r>
        <w:t xml:space="preserve">Файлы моделей проекта и созданные отчеты хранятся на ПК в папке (каталоге) </w:t>
      </w:r>
      <w:proofErr w:type="spellStart"/>
      <w:r w:rsidRPr="00335B99">
        <w:rPr>
          <w:b/>
          <w:i/>
        </w:rPr>
        <w:t>Brio</w:t>
      </w:r>
      <w:proofErr w:type="spellEnd"/>
      <w:r w:rsidRPr="00335B99">
        <w:rPr>
          <w:b/>
          <w:i/>
        </w:rPr>
        <w:t> MRS/</w:t>
      </w:r>
      <w:r w:rsidRPr="00335B99">
        <w:rPr>
          <w:b/>
          <w:i/>
          <w:lang w:val="en-US"/>
        </w:rPr>
        <w:t>Database</w:t>
      </w:r>
      <w:r w:rsidRPr="00335B99">
        <w:rPr>
          <w:b/>
          <w:i/>
        </w:rPr>
        <w:t>/</w:t>
      </w:r>
      <w:proofErr w:type="spellStart"/>
      <w:r w:rsidRPr="00335B99">
        <w:rPr>
          <w:b/>
          <w:i/>
        </w:rPr>
        <w:t>Название_проекта</w:t>
      </w:r>
      <w:proofErr w:type="spellEnd"/>
      <w:r>
        <w:rPr>
          <w:b/>
        </w:rPr>
        <w:t>,</w:t>
      </w:r>
      <w:r w:rsidRPr="001B308D">
        <w:t xml:space="preserve"> </w:t>
      </w:r>
      <w:r>
        <w:t>которая размещается, как правило, в Документах пользователя. Пример папки с проектом «Гладилова 38А» представлен на рисунке (</w:t>
      </w:r>
      <w:r w:rsidR="00C340DB">
        <w:fldChar w:fldCharType="begin"/>
      </w:r>
      <w:r w:rsidR="00C340DB">
        <w:instrText xml:space="preserve"> REF _Ref130543634 \h </w:instrText>
      </w:r>
      <w:r w:rsidR="00C340DB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4</w:t>
      </w:r>
      <w:r w:rsidR="00C340DB">
        <w:fldChar w:fldCharType="end"/>
      </w:r>
      <w:r>
        <w:t>)</w:t>
      </w:r>
      <w:r w:rsidR="00C340DB">
        <w:t>.</w:t>
      </w:r>
    </w:p>
    <w:p w14:paraId="42C968A8" w14:textId="372B9349" w:rsidR="008B6E23" w:rsidRPr="00440112" w:rsidRDefault="00737BAB" w:rsidP="00F07E92">
      <w:pPr>
        <w:pStyle w:val="afffb"/>
        <w:rPr>
          <w:lang w:val="en-US"/>
        </w:rPr>
      </w:pPr>
      <w:r>
        <w:rPr>
          <w:lang w:eastAsia="ru-RU"/>
        </w:rPr>
        <w:drawing>
          <wp:inline distT="0" distB="0" distL="0" distR="0" wp14:anchorId="6D563FFC" wp14:editId="00402081">
            <wp:extent cx="5934710" cy="2786380"/>
            <wp:effectExtent l="0" t="0" r="889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8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33AD5" w14:textId="624CEED0" w:rsidR="006837DF" w:rsidRDefault="006837DF" w:rsidP="00E96A68">
      <w:pPr>
        <w:pStyle w:val="afff2"/>
      </w:pPr>
      <w:bookmarkStart w:id="76" w:name="_Ref130543634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4</w:t>
      </w:r>
      <w:r w:rsidR="00746376">
        <w:rPr>
          <w:noProof/>
        </w:rPr>
        <w:fldChar w:fldCharType="end"/>
      </w:r>
      <w:bookmarkEnd w:id="76"/>
      <w:r w:rsidRPr="006B13A9">
        <w:t xml:space="preserve"> – </w:t>
      </w:r>
      <w:r>
        <w:t>При</w:t>
      </w:r>
      <w:r w:rsidR="00386833">
        <w:t>м</w:t>
      </w:r>
      <w:r>
        <w:t>ер папки с проектом</w:t>
      </w:r>
      <w:r w:rsidR="00B96D38">
        <w:t xml:space="preserve"> «Гладилова 38А»</w:t>
      </w:r>
      <w:r>
        <w:t xml:space="preserve"> на компьютере</w:t>
      </w:r>
    </w:p>
    <w:p w14:paraId="22A4A1BD" w14:textId="027A3B0E" w:rsidR="00C340DB" w:rsidRDefault="00FB6945" w:rsidP="00FB6945">
      <w:pPr>
        <w:pStyle w:val="afff0"/>
      </w:pPr>
      <w:r>
        <w:lastRenderedPageBreak/>
        <w:t>В</w:t>
      </w:r>
      <w:r w:rsidRPr="004F7296">
        <w:t xml:space="preserve"> подпапке «</w:t>
      </w:r>
      <w:proofErr w:type="spellStart"/>
      <w:r w:rsidRPr="004F7296">
        <w:t>Media</w:t>
      </w:r>
      <w:proofErr w:type="spellEnd"/>
      <w:r w:rsidRPr="004F7296">
        <w:t>» каталог</w:t>
      </w:r>
      <w:r>
        <w:t>а</w:t>
      </w:r>
      <w:r w:rsidRPr="004F7296">
        <w:t xml:space="preserve"> проекта сохраняются созданные пользователем </w:t>
      </w:r>
      <w:r w:rsidR="00C340DB" w:rsidRPr="004F7296">
        <w:t>Фото- и видеофайлы.</w:t>
      </w:r>
    </w:p>
    <w:p w14:paraId="26383EF0" w14:textId="07AADD40" w:rsidR="0099492F" w:rsidRPr="00467DCD" w:rsidRDefault="0099492F" w:rsidP="00FB6945">
      <w:pPr>
        <w:pStyle w:val="afff0"/>
      </w:pPr>
      <w:r w:rsidRPr="00467DCD">
        <w:rPr>
          <w:rFonts w:eastAsia="Times New Roman" w:cs="Times New Roman"/>
          <w:lang w:eastAsia="ru-RU"/>
        </w:rPr>
        <w:t>В подпапке «</w:t>
      </w:r>
      <w:proofErr w:type="spellStart"/>
      <w:r w:rsidRPr="00467DCD">
        <w:rPr>
          <w:rFonts w:eastAsia="Times New Roman" w:cs="Times New Roman"/>
          <w:lang w:eastAsia="ru-RU"/>
        </w:rPr>
        <w:t>Reports</w:t>
      </w:r>
      <w:proofErr w:type="spellEnd"/>
      <w:r w:rsidRPr="00467DCD">
        <w:rPr>
          <w:rFonts w:eastAsia="Times New Roman" w:cs="Times New Roman"/>
          <w:lang w:eastAsia="ru-RU"/>
        </w:rPr>
        <w:t>» сохраняются созданные в проекте отчеты по задачам.</w:t>
      </w:r>
    </w:p>
    <w:p w14:paraId="3437911C" w14:textId="745B6F1F" w:rsidR="00FB6945" w:rsidRPr="004F7296" w:rsidRDefault="00FB6945" w:rsidP="00FB6945">
      <w:pPr>
        <w:pStyle w:val="afff0"/>
      </w:pPr>
      <w:r w:rsidRPr="00467DCD">
        <w:t>В подпапке «</w:t>
      </w:r>
      <w:proofErr w:type="spellStart"/>
      <w:r w:rsidRPr="00467DCD">
        <w:t>SlamMaps</w:t>
      </w:r>
      <w:proofErr w:type="spellEnd"/>
      <w:r w:rsidRPr="00467DCD">
        <w:t xml:space="preserve">» </w:t>
      </w:r>
      <w:r w:rsidR="00467DCD" w:rsidRPr="00467DCD">
        <w:rPr>
          <w:rFonts w:eastAsia="Times New Roman" w:cs="Times New Roman"/>
          <w:lang w:eastAsia="ru-RU"/>
        </w:rPr>
        <w:t>сохраняются</w:t>
      </w:r>
      <w:r w:rsidRPr="00467DCD">
        <w:t xml:space="preserve"> </w:t>
      </w:r>
      <w:r w:rsidR="00467DCD" w:rsidRPr="00467DCD">
        <w:t xml:space="preserve">данные карты пространства </w:t>
      </w:r>
      <w:r w:rsidR="00D72FB0">
        <w:t>Комплекса</w:t>
      </w:r>
      <w:r w:rsidR="00467DCD" w:rsidRPr="00467DCD">
        <w:t>.</w:t>
      </w:r>
    </w:p>
    <w:p w14:paraId="0C482B7C" w14:textId="4B93E3C2" w:rsidR="00C95FAF" w:rsidRPr="00BB3E03" w:rsidRDefault="00C95FAF" w:rsidP="004301D5">
      <w:pPr>
        <w:pStyle w:val="21"/>
      </w:pPr>
      <w:bookmarkStart w:id="77" w:name="_Toc133508180"/>
      <w:r w:rsidRPr="007060F6">
        <w:t>Пользовательский</w:t>
      </w:r>
      <w:r>
        <w:t xml:space="preserve"> </w:t>
      </w:r>
      <w:r w:rsidRPr="00BB3E03">
        <w:t>интерфейс</w:t>
      </w:r>
      <w:r w:rsidR="005E4F9E">
        <w:t xml:space="preserve"> сцены проекта</w:t>
      </w:r>
      <w:bookmarkEnd w:id="77"/>
    </w:p>
    <w:p w14:paraId="0F2C7474" w14:textId="5433CE62" w:rsidR="002F18FE" w:rsidRDefault="00C95FAF" w:rsidP="002F18FE">
      <w:pPr>
        <w:pStyle w:val="afff0"/>
      </w:pPr>
      <w:r>
        <w:t>Работа с загруженным проектом производится через пользовательский интерфейс (кнопки, индикаторы, вкладки, меню)</w:t>
      </w:r>
      <w:r w:rsidR="007060F6">
        <w:t xml:space="preserve"> рабочего стола. Общий вид рабочего стола с пронумерованными элементами пользовательского интерфейса приведен </w:t>
      </w:r>
      <w:r w:rsidR="00320F27">
        <w:t>на рисунке (</w:t>
      </w:r>
      <w:r w:rsidR="00553D25">
        <w:fldChar w:fldCharType="begin"/>
      </w:r>
      <w:r w:rsidR="00553D25">
        <w:instrText xml:space="preserve"> REF _Ref130815594 \h </w:instrText>
      </w:r>
      <w:r w:rsidR="00553D25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5</w:t>
      </w:r>
      <w:r w:rsidR="00553D25">
        <w:fldChar w:fldCharType="end"/>
      </w:r>
      <w:r w:rsidR="00553D25">
        <w:t>).</w:t>
      </w:r>
    </w:p>
    <w:p w14:paraId="2C50BF76" w14:textId="6191EF65" w:rsidR="009E0E34" w:rsidRDefault="009E0E34" w:rsidP="009E0E34">
      <w:pPr>
        <w:pStyle w:val="afffb"/>
      </w:pPr>
      <w:r>
        <w:rPr>
          <w:lang w:eastAsia="ru-RU"/>
        </w:rPr>
        <w:drawing>
          <wp:inline distT="0" distB="0" distL="0" distR="0" wp14:anchorId="6E81BEED" wp14:editId="554D19E8">
            <wp:extent cx="5930900" cy="3365500"/>
            <wp:effectExtent l="0" t="0" r="0" b="635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3FF8A" w14:textId="72926742" w:rsidR="00320F27" w:rsidRDefault="00320F27" w:rsidP="00E96A68">
      <w:pPr>
        <w:pStyle w:val="afff2"/>
      </w:pPr>
      <w:bookmarkStart w:id="78" w:name="_Ref130815594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bookmarkEnd w:id="78"/>
      <w:r w:rsidRPr="006B13A9">
        <w:t xml:space="preserve"> – </w:t>
      </w:r>
      <w:r>
        <w:t>Общий вид рабочего стола</w:t>
      </w:r>
    </w:p>
    <w:p w14:paraId="47B8FB4E" w14:textId="0BE0D6B6" w:rsidR="00C95FAF" w:rsidRDefault="00FB3A69" w:rsidP="00861C6A">
      <w:pPr>
        <w:pStyle w:val="afff0"/>
      </w:pPr>
      <w:r>
        <w:t>К</w:t>
      </w:r>
      <w:r w:rsidR="007060F6">
        <w:t xml:space="preserve">раткое описание </w:t>
      </w:r>
      <w:r w:rsidR="00C95FAF">
        <w:t>элемент</w:t>
      </w:r>
      <w:r w:rsidR="007060F6">
        <w:t>ов</w:t>
      </w:r>
      <w:r w:rsidR="00C95FAF">
        <w:t xml:space="preserve"> </w:t>
      </w:r>
      <w:r w:rsidR="007060F6">
        <w:t>пользовательского интерфейса</w:t>
      </w:r>
      <w:r>
        <w:t xml:space="preserve"> приведено в таблице (</w:t>
      </w:r>
      <w:r>
        <w:fldChar w:fldCharType="begin"/>
      </w:r>
      <w:r>
        <w:instrText xml:space="preserve"> REF _Ref130805566 \h </w:instrText>
      </w:r>
      <w:r>
        <w:fldChar w:fldCharType="separate"/>
      </w:r>
      <w:r w:rsidR="00F57CCC" w:rsidRPr="00B62CCB">
        <w:t xml:space="preserve">Таблица </w:t>
      </w:r>
      <w:r w:rsidR="00F57CCC">
        <w:rPr>
          <w:noProof/>
        </w:rPr>
        <w:t>5</w:t>
      </w:r>
      <w:r w:rsidR="00F57CCC">
        <w:t>.</w:t>
      </w:r>
      <w:r w:rsidR="00F57CCC">
        <w:rPr>
          <w:noProof/>
        </w:rPr>
        <w:t>1</w:t>
      </w:r>
      <w:r>
        <w:fldChar w:fldCharType="end"/>
      </w:r>
      <w:r>
        <w:t>).</w:t>
      </w:r>
    </w:p>
    <w:p w14:paraId="08D2E967" w14:textId="4A338998" w:rsidR="00FB3A69" w:rsidRPr="00B62CCB" w:rsidRDefault="00FB3A69" w:rsidP="00553D25">
      <w:pPr>
        <w:pStyle w:val="afff3"/>
        <w:widowControl w:val="0"/>
      </w:pPr>
      <w:bookmarkStart w:id="79" w:name="_Ref130805566"/>
      <w:r w:rsidRPr="00B62CCB">
        <w:t xml:space="preserve">Таблица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Таблица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</w:t>
      </w:r>
      <w:r w:rsidR="00746376">
        <w:rPr>
          <w:noProof/>
        </w:rPr>
        <w:fldChar w:fldCharType="end"/>
      </w:r>
      <w:bookmarkEnd w:id="79"/>
      <w:r w:rsidRPr="00B62CCB">
        <w:t xml:space="preserve"> </w:t>
      </w:r>
      <w:r>
        <w:t>Описание элементов пользовательского интерфейса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620" w:firstRow="1" w:lastRow="0" w:firstColumn="0" w:lastColumn="0" w:noHBand="1" w:noVBand="1"/>
      </w:tblPr>
      <w:tblGrid>
        <w:gridCol w:w="1271"/>
        <w:gridCol w:w="8073"/>
      </w:tblGrid>
      <w:tr w:rsidR="00C95FAF" w:rsidRPr="00EA22AB" w14:paraId="1A19B35D" w14:textId="77777777" w:rsidTr="00553D25">
        <w:trPr>
          <w:tblHeader/>
          <w:jc w:val="center"/>
        </w:trPr>
        <w:tc>
          <w:tcPr>
            <w:tcW w:w="1271" w:type="dxa"/>
            <w:tcBorders>
              <w:bottom w:val="double" w:sz="4" w:space="0" w:color="auto"/>
            </w:tcBorders>
            <w:shd w:val="clear" w:color="auto" w:fill="auto"/>
          </w:tcPr>
          <w:p w14:paraId="33CF26C0" w14:textId="77777777" w:rsidR="00C95FAF" w:rsidRPr="009460F1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Элемент</w:t>
            </w:r>
            <w:r>
              <w:rPr>
                <w:noProof/>
              </w:rPr>
              <w:br/>
              <w:t>№</w:t>
            </w:r>
          </w:p>
        </w:tc>
        <w:tc>
          <w:tcPr>
            <w:tcW w:w="8073" w:type="dxa"/>
            <w:tcBorders>
              <w:bottom w:val="double" w:sz="4" w:space="0" w:color="auto"/>
            </w:tcBorders>
            <w:shd w:val="clear" w:color="auto" w:fill="auto"/>
          </w:tcPr>
          <w:p w14:paraId="2D0E5683" w14:textId="77777777" w:rsidR="00C95FAF" w:rsidRPr="00EA22AB" w:rsidRDefault="00C95FAF" w:rsidP="00553D25">
            <w:pPr>
              <w:pStyle w:val="affff1"/>
              <w:widowControl w:val="0"/>
            </w:pPr>
            <w:r w:rsidRPr="00EA22AB">
              <w:t>Описание</w:t>
            </w:r>
          </w:p>
        </w:tc>
      </w:tr>
      <w:tr w:rsidR="00C95FAF" w:rsidRPr="00EA22AB" w14:paraId="64106A53" w14:textId="77777777" w:rsidTr="00553D25">
        <w:trPr>
          <w:jc w:val="center"/>
        </w:trPr>
        <w:tc>
          <w:tcPr>
            <w:tcW w:w="1271" w:type="dxa"/>
            <w:tcBorders>
              <w:top w:val="double" w:sz="4" w:space="0" w:color="auto"/>
            </w:tcBorders>
            <w:shd w:val="clear" w:color="auto" w:fill="auto"/>
          </w:tcPr>
          <w:p w14:paraId="6702AD1B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8073" w:type="dxa"/>
            <w:tcBorders>
              <w:top w:val="double" w:sz="4" w:space="0" w:color="auto"/>
            </w:tcBorders>
            <w:shd w:val="clear" w:color="auto" w:fill="auto"/>
          </w:tcPr>
          <w:p w14:paraId="6CB7D918" w14:textId="4B0E5E7E" w:rsidR="00C95FAF" w:rsidRPr="00EA22AB" w:rsidRDefault="00FB3A69" w:rsidP="00553D25">
            <w:pPr>
              <w:pStyle w:val="affff0"/>
              <w:widowControl w:val="0"/>
            </w:pPr>
            <w:r>
              <w:t>Текущее время</w:t>
            </w:r>
          </w:p>
        </w:tc>
      </w:tr>
      <w:tr w:rsidR="00C95FAF" w:rsidRPr="00EA22AB" w14:paraId="19DB215F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64CBCEB0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8073" w:type="dxa"/>
            <w:shd w:val="clear" w:color="auto" w:fill="auto"/>
          </w:tcPr>
          <w:p w14:paraId="79C51C49" w14:textId="1356D81B" w:rsidR="00C95FAF" w:rsidRPr="00EA22AB" w:rsidRDefault="00E35893" w:rsidP="00553D25">
            <w:pPr>
              <w:pStyle w:val="affff0"/>
              <w:widowControl w:val="0"/>
            </w:pPr>
            <w:r>
              <w:t>Индикатор у</w:t>
            </w:r>
            <w:r w:rsidR="00FB3A69">
              <w:t>ровн</w:t>
            </w:r>
            <w:r>
              <w:t>я</w:t>
            </w:r>
            <w:r w:rsidR="00FB3A69">
              <w:t xml:space="preserve"> остаточного заряда аккумулятора Устройства</w:t>
            </w:r>
          </w:p>
        </w:tc>
      </w:tr>
      <w:tr w:rsidR="00C95FAF" w:rsidRPr="00EA22AB" w14:paraId="192229AE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069BEEF0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lastRenderedPageBreak/>
              <w:t>3</w:t>
            </w:r>
          </w:p>
        </w:tc>
        <w:tc>
          <w:tcPr>
            <w:tcW w:w="8073" w:type="dxa"/>
            <w:shd w:val="clear" w:color="auto" w:fill="auto"/>
          </w:tcPr>
          <w:p w14:paraId="272A3439" w14:textId="7887EDE4" w:rsidR="00C95FAF" w:rsidRPr="00EA22AB" w:rsidRDefault="00E35893" w:rsidP="00553D25">
            <w:pPr>
              <w:pStyle w:val="affff0"/>
              <w:widowControl w:val="0"/>
            </w:pPr>
            <w:r>
              <w:rPr>
                <w:shd w:val="clear" w:color="auto" w:fill="FFFFFF"/>
              </w:rPr>
              <w:t>С</w:t>
            </w:r>
            <w:r w:rsidR="00FB3A69">
              <w:rPr>
                <w:shd w:val="clear" w:color="auto" w:fill="FFFFFF"/>
              </w:rPr>
              <w:t>инхронизаци</w:t>
            </w:r>
            <w:r>
              <w:rPr>
                <w:shd w:val="clear" w:color="auto" w:fill="FFFFFF"/>
              </w:rPr>
              <w:t>я</w:t>
            </w:r>
            <w:r w:rsidR="00FB3A69">
              <w:rPr>
                <w:shd w:val="clear" w:color="auto" w:fill="FFFFFF"/>
              </w:rPr>
              <w:t xml:space="preserve"> данных</w:t>
            </w:r>
            <w:r>
              <w:rPr>
                <w:shd w:val="clear" w:color="auto" w:fill="FFFFFF"/>
              </w:rPr>
              <w:t xml:space="preserve"> Устройства</w:t>
            </w:r>
            <w:r w:rsidR="00FB3A69">
              <w:rPr>
                <w:shd w:val="clear" w:color="auto" w:fill="FFFFFF"/>
              </w:rPr>
              <w:t xml:space="preserve"> с сервером</w:t>
            </w:r>
          </w:p>
        </w:tc>
      </w:tr>
      <w:tr w:rsidR="00C95FAF" w:rsidRPr="00EA22AB" w14:paraId="2918F2CC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4EA5A9D0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4</w:t>
            </w:r>
          </w:p>
        </w:tc>
        <w:tc>
          <w:tcPr>
            <w:tcW w:w="8073" w:type="dxa"/>
            <w:shd w:val="clear" w:color="auto" w:fill="auto"/>
          </w:tcPr>
          <w:p w14:paraId="447073D8" w14:textId="5C3DDE0A" w:rsidR="00C95FAF" w:rsidRPr="00EA22AB" w:rsidRDefault="00BF4FC2" w:rsidP="00553D25">
            <w:pPr>
              <w:pStyle w:val="affff0"/>
              <w:widowControl w:val="0"/>
            </w:pPr>
            <w:r>
              <w:t>Переход в папку проекта</w:t>
            </w:r>
          </w:p>
        </w:tc>
      </w:tr>
      <w:tr w:rsidR="00C95FAF" w:rsidRPr="00EA22AB" w14:paraId="26749E48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3D2740F8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 w:rsidRPr="00EA22AB">
              <w:rPr>
                <w:noProof/>
              </w:rPr>
              <w:t>5</w:t>
            </w:r>
          </w:p>
        </w:tc>
        <w:tc>
          <w:tcPr>
            <w:tcW w:w="8073" w:type="dxa"/>
            <w:shd w:val="clear" w:color="auto" w:fill="auto"/>
          </w:tcPr>
          <w:p w14:paraId="25F4412A" w14:textId="68CC3236" w:rsidR="00C95FAF" w:rsidRPr="00EA22AB" w:rsidRDefault="00833901" w:rsidP="00553D25">
            <w:pPr>
              <w:pStyle w:val="affff0"/>
              <w:widowControl w:val="0"/>
            </w:pPr>
            <w:r>
              <w:t xml:space="preserve">Открытие </w:t>
            </w:r>
            <w:r w:rsidR="00E35893">
              <w:t>правой панели (для работы с деревом элементов модели)</w:t>
            </w:r>
          </w:p>
        </w:tc>
      </w:tr>
      <w:tr w:rsidR="00C95FAF" w:rsidRPr="00EA22AB" w14:paraId="4C35CD2A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62E90892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6</w:t>
            </w:r>
          </w:p>
        </w:tc>
        <w:tc>
          <w:tcPr>
            <w:tcW w:w="8073" w:type="dxa"/>
            <w:shd w:val="clear" w:color="auto" w:fill="auto"/>
          </w:tcPr>
          <w:p w14:paraId="20FAAFC5" w14:textId="75B629FE" w:rsidR="00C95FAF" w:rsidRPr="00EA22AB" w:rsidRDefault="00E35893" w:rsidP="00553D25">
            <w:pPr>
              <w:pStyle w:val="affff0"/>
              <w:widowControl w:val="0"/>
            </w:pPr>
            <w:r>
              <w:t>Открытие главного меню</w:t>
            </w:r>
          </w:p>
        </w:tc>
      </w:tr>
      <w:tr w:rsidR="00C95FAF" w:rsidRPr="00EA22AB" w14:paraId="3D2C82DB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470CB1BA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8073" w:type="dxa"/>
            <w:shd w:val="clear" w:color="auto" w:fill="auto"/>
          </w:tcPr>
          <w:p w14:paraId="4D0B14DF" w14:textId="0FB6D6A5" w:rsidR="00C95FAF" w:rsidRPr="00EA22AB" w:rsidRDefault="00E35893" w:rsidP="00553D25">
            <w:pPr>
              <w:pStyle w:val="affff0"/>
              <w:widowControl w:val="0"/>
            </w:pPr>
            <w:r>
              <w:t>Переход работы с мини-картой</w:t>
            </w:r>
          </w:p>
        </w:tc>
      </w:tr>
      <w:tr w:rsidR="00C95FAF" w:rsidRPr="00EA22AB" w14:paraId="4ECB27B6" w14:textId="77777777" w:rsidTr="00553D25">
        <w:trPr>
          <w:trHeight w:val="415"/>
          <w:jc w:val="center"/>
        </w:trPr>
        <w:tc>
          <w:tcPr>
            <w:tcW w:w="1271" w:type="dxa"/>
            <w:shd w:val="clear" w:color="auto" w:fill="auto"/>
          </w:tcPr>
          <w:p w14:paraId="6FA4EF36" w14:textId="77777777" w:rsidR="00C95FAF" w:rsidRPr="00EA22AB" w:rsidRDefault="00C95FAF" w:rsidP="00553D25">
            <w:pPr>
              <w:pStyle w:val="affff1"/>
              <w:widowControl w:val="0"/>
            </w:pPr>
            <w:r>
              <w:rPr>
                <w:noProof/>
              </w:rPr>
              <w:t>8</w:t>
            </w:r>
          </w:p>
        </w:tc>
        <w:tc>
          <w:tcPr>
            <w:tcW w:w="8073" w:type="dxa"/>
            <w:shd w:val="clear" w:color="auto" w:fill="auto"/>
          </w:tcPr>
          <w:p w14:paraId="2579DAC9" w14:textId="65C1453D" w:rsidR="00C95FAF" w:rsidRPr="00EA22AB" w:rsidRDefault="00E35893" w:rsidP="00553D25">
            <w:pPr>
              <w:pStyle w:val="affff0"/>
              <w:widowControl w:val="0"/>
            </w:pPr>
            <w:r>
              <w:t>Работа с видовым кубом (для пространственного позиционирования модели на сцене)</w:t>
            </w:r>
          </w:p>
        </w:tc>
      </w:tr>
      <w:tr w:rsidR="00C95FAF" w:rsidRPr="00EA22AB" w14:paraId="326FC962" w14:textId="77777777" w:rsidTr="00553D25">
        <w:trPr>
          <w:trHeight w:val="395"/>
          <w:jc w:val="center"/>
        </w:trPr>
        <w:tc>
          <w:tcPr>
            <w:tcW w:w="1271" w:type="dxa"/>
            <w:shd w:val="clear" w:color="auto" w:fill="auto"/>
          </w:tcPr>
          <w:p w14:paraId="62BF5106" w14:textId="77777777" w:rsidR="00C95FAF" w:rsidRPr="00EA22AB" w:rsidRDefault="00C95FAF" w:rsidP="00553D25">
            <w:pPr>
              <w:pStyle w:val="affff1"/>
              <w:widowControl w:val="0"/>
            </w:pPr>
            <w:r>
              <w:rPr>
                <w:noProof/>
              </w:rPr>
              <w:t>9</w:t>
            </w:r>
          </w:p>
        </w:tc>
        <w:tc>
          <w:tcPr>
            <w:tcW w:w="8073" w:type="dxa"/>
            <w:shd w:val="clear" w:color="auto" w:fill="auto"/>
          </w:tcPr>
          <w:p w14:paraId="60944033" w14:textId="70938E71" w:rsidR="00C95FAF" w:rsidRPr="00EA22AB" w:rsidRDefault="00E35893" w:rsidP="00553D25">
            <w:pPr>
              <w:pStyle w:val="affff0"/>
              <w:widowControl w:val="0"/>
            </w:pPr>
            <w:r>
              <w:t>Включение / выключение камеры устройства</w:t>
            </w:r>
          </w:p>
        </w:tc>
      </w:tr>
      <w:tr w:rsidR="00C95FAF" w:rsidRPr="00EA22AB" w14:paraId="5361713E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058D7AD0" w14:textId="77777777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 w:rsidRPr="00EA22AB">
              <w:rPr>
                <w:noProof/>
              </w:rPr>
              <w:t>10</w:t>
            </w:r>
          </w:p>
        </w:tc>
        <w:tc>
          <w:tcPr>
            <w:tcW w:w="8073" w:type="dxa"/>
            <w:shd w:val="clear" w:color="auto" w:fill="auto"/>
          </w:tcPr>
          <w:p w14:paraId="1FAD389C" w14:textId="1E89B2ED" w:rsidR="00C95FAF" w:rsidRPr="00EA22AB" w:rsidRDefault="00E35893" w:rsidP="00553D25">
            <w:pPr>
              <w:pStyle w:val="affff0"/>
              <w:widowControl w:val="0"/>
            </w:pPr>
            <w:r>
              <w:t>Снятие скриншота со сцены</w:t>
            </w:r>
          </w:p>
        </w:tc>
      </w:tr>
      <w:tr w:rsidR="00C95FAF" w:rsidRPr="00EA22AB" w14:paraId="5F295621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5C4236AE" w14:textId="78DDEDEE" w:rsidR="00C95FAF" w:rsidRPr="00EA22AB" w:rsidRDefault="00C95FAF" w:rsidP="00553D25">
            <w:pPr>
              <w:pStyle w:val="affff1"/>
              <w:widowControl w:val="0"/>
              <w:rPr>
                <w:noProof/>
              </w:rPr>
            </w:pPr>
            <w:r w:rsidRPr="00EA22AB">
              <w:rPr>
                <w:noProof/>
              </w:rPr>
              <w:t>1</w:t>
            </w:r>
            <w:r w:rsidR="00E35893">
              <w:rPr>
                <w:noProof/>
              </w:rPr>
              <w:t>1</w:t>
            </w:r>
          </w:p>
        </w:tc>
        <w:tc>
          <w:tcPr>
            <w:tcW w:w="8073" w:type="dxa"/>
            <w:shd w:val="clear" w:color="auto" w:fill="auto"/>
          </w:tcPr>
          <w:p w14:paraId="7338A546" w14:textId="2171FDD3" w:rsidR="00C95FAF" w:rsidRPr="00EA22AB" w:rsidRDefault="00E35893" w:rsidP="00553D25">
            <w:pPr>
              <w:pStyle w:val="affff0"/>
              <w:widowControl w:val="0"/>
            </w:pPr>
            <w:r>
              <w:t>Открыти</w:t>
            </w:r>
            <w:r w:rsidR="004D0186">
              <w:t>е</w:t>
            </w:r>
            <w:r>
              <w:t xml:space="preserve"> </w:t>
            </w:r>
            <w:r w:rsidR="004D0186">
              <w:t xml:space="preserve">панели </w:t>
            </w:r>
            <w:r w:rsidR="0051077A">
              <w:t xml:space="preserve">инструментов </w:t>
            </w:r>
            <w:r w:rsidR="004D0186">
              <w:t>инт</w:t>
            </w:r>
            <w:r>
              <w:t>ерфейса работы с метками</w:t>
            </w:r>
          </w:p>
        </w:tc>
      </w:tr>
      <w:tr w:rsidR="00E35893" w:rsidRPr="00EA22AB" w14:paraId="2E81536D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7D3E4C39" w14:textId="43314A22" w:rsidR="00E35893" w:rsidRPr="00EA22AB" w:rsidRDefault="00E35893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12</w:t>
            </w:r>
          </w:p>
        </w:tc>
        <w:tc>
          <w:tcPr>
            <w:tcW w:w="8073" w:type="dxa"/>
            <w:shd w:val="clear" w:color="auto" w:fill="auto"/>
          </w:tcPr>
          <w:p w14:paraId="59FF342C" w14:textId="0A65D795" w:rsidR="00E35893" w:rsidRDefault="004D0186" w:rsidP="00553D25">
            <w:pPr>
              <w:pStyle w:val="affff0"/>
              <w:widowControl w:val="0"/>
            </w:pPr>
            <w:r>
              <w:t>Открытие папки проекта / интерфейс работы с моделями</w:t>
            </w:r>
          </w:p>
        </w:tc>
      </w:tr>
      <w:tr w:rsidR="00E35893" w:rsidRPr="00EA22AB" w14:paraId="011FBA3D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326A5577" w14:textId="74EE7813" w:rsidR="00E35893" w:rsidRPr="00EA22AB" w:rsidRDefault="00E35893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13</w:t>
            </w:r>
          </w:p>
        </w:tc>
        <w:tc>
          <w:tcPr>
            <w:tcW w:w="8073" w:type="dxa"/>
            <w:shd w:val="clear" w:color="auto" w:fill="auto"/>
          </w:tcPr>
          <w:p w14:paraId="345D7A0B" w14:textId="4765E9A0" w:rsidR="00E35893" w:rsidRDefault="004D0186" w:rsidP="00553D25">
            <w:pPr>
              <w:pStyle w:val="affff0"/>
              <w:widowControl w:val="0"/>
            </w:pPr>
            <w:r>
              <w:t>Открытие панели работы с дополнительными инструментами (измерение координат, расстояний, углов, разрезы)</w:t>
            </w:r>
          </w:p>
        </w:tc>
      </w:tr>
      <w:tr w:rsidR="00E35893" w:rsidRPr="00EA22AB" w14:paraId="2436E060" w14:textId="77777777" w:rsidTr="00553D25">
        <w:trPr>
          <w:jc w:val="center"/>
        </w:trPr>
        <w:tc>
          <w:tcPr>
            <w:tcW w:w="1271" w:type="dxa"/>
            <w:shd w:val="clear" w:color="auto" w:fill="auto"/>
          </w:tcPr>
          <w:p w14:paraId="39385927" w14:textId="749B3DCC" w:rsidR="00E35893" w:rsidRPr="00EA22AB" w:rsidRDefault="00E35893" w:rsidP="00553D25">
            <w:pPr>
              <w:pStyle w:val="affff1"/>
              <w:widowControl w:val="0"/>
              <w:rPr>
                <w:noProof/>
              </w:rPr>
            </w:pPr>
            <w:r>
              <w:rPr>
                <w:noProof/>
              </w:rPr>
              <w:t>14</w:t>
            </w:r>
          </w:p>
        </w:tc>
        <w:tc>
          <w:tcPr>
            <w:tcW w:w="8073" w:type="dxa"/>
            <w:shd w:val="clear" w:color="auto" w:fill="auto"/>
          </w:tcPr>
          <w:p w14:paraId="41C10057" w14:textId="31621A0C" w:rsidR="00E35893" w:rsidRDefault="004D0186" w:rsidP="00553D25">
            <w:pPr>
              <w:pStyle w:val="affff0"/>
              <w:widowControl w:val="0"/>
            </w:pPr>
            <w:r>
              <w:t>Открытие панели работы с задачами</w:t>
            </w:r>
          </w:p>
        </w:tc>
      </w:tr>
    </w:tbl>
    <w:p w14:paraId="5CB1F766" w14:textId="7D2B84C0" w:rsidR="00553D25" w:rsidRDefault="004D0186" w:rsidP="00553D25">
      <w:pPr>
        <w:pStyle w:val="afff0"/>
        <w:spacing w:before="240"/>
      </w:pPr>
      <w:r>
        <w:t>В</w:t>
      </w:r>
      <w:r w:rsidR="00B14C88">
        <w:t>ыз</w:t>
      </w:r>
      <w:r>
        <w:t>о</w:t>
      </w:r>
      <w:r w:rsidR="00B14C88">
        <w:t>в виртуальн</w:t>
      </w:r>
      <w:r>
        <w:t>ой</w:t>
      </w:r>
      <w:r w:rsidR="00B14C88">
        <w:t xml:space="preserve"> клавиатур</w:t>
      </w:r>
      <w:r>
        <w:t>ы осуществляется автоматически при помещении курсора в текстовое поле</w:t>
      </w:r>
      <w:r w:rsidR="00320F27">
        <w:t xml:space="preserve"> (</w:t>
      </w:r>
      <w:r w:rsidR="00553D25">
        <w:fldChar w:fldCharType="begin"/>
      </w:r>
      <w:r w:rsidR="00553D25">
        <w:instrText xml:space="preserve"> REF _Ref130816006 \h </w:instrText>
      </w:r>
      <w:r w:rsidR="00553D25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6</w:t>
      </w:r>
      <w:r w:rsidR="00553D25">
        <w:fldChar w:fldCharType="end"/>
      </w:r>
      <w:r w:rsidR="00320F27">
        <w:t>)</w:t>
      </w:r>
      <w:r w:rsidR="00B14C88">
        <w:t>.</w:t>
      </w:r>
    </w:p>
    <w:p w14:paraId="131A37EE" w14:textId="53533070" w:rsidR="00320F27" w:rsidRDefault="00320F27" w:rsidP="00553D25">
      <w:pPr>
        <w:pStyle w:val="afffb"/>
        <w:widowControl w:val="0"/>
      </w:pPr>
      <w:r>
        <w:rPr>
          <w:lang w:eastAsia="ru-RU"/>
        </w:rPr>
        <w:drawing>
          <wp:inline distT="0" distB="0" distL="0" distR="0" wp14:anchorId="5DE1F74A" wp14:editId="43C8D00A">
            <wp:extent cx="5934710" cy="2846705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4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80E5E" w14:textId="62E8E47F" w:rsidR="00553D25" w:rsidRDefault="00553D25" w:rsidP="00E96A68">
      <w:pPr>
        <w:pStyle w:val="afff2"/>
      </w:pPr>
      <w:bookmarkStart w:id="80" w:name="_Ref130816006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6</w:t>
      </w:r>
      <w:r w:rsidR="00746376">
        <w:rPr>
          <w:noProof/>
        </w:rPr>
        <w:fldChar w:fldCharType="end"/>
      </w:r>
      <w:bookmarkEnd w:id="80"/>
      <w:r w:rsidRPr="006B13A9">
        <w:t xml:space="preserve"> – </w:t>
      </w:r>
      <w:r>
        <w:t>Внешний вид виртуальной клавиатуры</w:t>
      </w:r>
    </w:p>
    <w:p w14:paraId="7E900EAA" w14:textId="5E55D2B5" w:rsidR="00B14C88" w:rsidRDefault="00B14C88" w:rsidP="00553D25">
      <w:pPr>
        <w:pStyle w:val="afff0"/>
      </w:pPr>
      <w:r>
        <w:t>Для переключения между английск</w:t>
      </w:r>
      <w:r w:rsidR="00553D25">
        <w:t>ой</w:t>
      </w:r>
      <w:r>
        <w:t xml:space="preserve"> и русск</w:t>
      </w:r>
      <w:r w:rsidR="00553D25">
        <w:t>ой</w:t>
      </w:r>
      <w:r>
        <w:t xml:space="preserve"> раскладк</w:t>
      </w:r>
      <w:r w:rsidR="00553D25">
        <w:t>ой</w:t>
      </w:r>
      <w:r>
        <w:t xml:space="preserve"> клавиатуры</w:t>
      </w:r>
      <w:r w:rsidR="00553D25">
        <w:t xml:space="preserve"> необходимо </w:t>
      </w:r>
      <w:r w:rsidR="00497EA3">
        <w:t>коснуться кнопки</w:t>
      </w:r>
      <w:r w:rsidR="00553D25">
        <w:t xml:space="preserve"> «</w:t>
      </w:r>
      <w:r w:rsidR="00553D25">
        <w:rPr>
          <w:noProof/>
          <w:lang w:eastAsia="ru-RU"/>
        </w:rPr>
        <w:drawing>
          <wp:inline distT="0" distB="0" distL="0" distR="0" wp14:anchorId="0688F6AB" wp14:editId="4DF143BA">
            <wp:extent cx="192271" cy="18000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227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D25">
        <w:t xml:space="preserve">». </w:t>
      </w:r>
    </w:p>
    <w:p w14:paraId="73269860" w14:textId="77777777" w:rsidR="00700B4D" w:rsidRDefault="00700B4D" w:rsidP="00700B4D">
      <w:pPr>
        <w:pStyle w:val="afff0"/>
      </w:pPr>
      <w:bookmarkStart w:id="81" w:name="_Ref75510306"/>
      <w:bookmarkStart w:id="82" w:name="_Ref68868703"/>
      <w:bookmarkStart w:id="83" w:name="_Ref68868726"/>
      <w:bookmarkStart w:id="84" w:name="_Ref68868738"/>
      <w:bookmarkStart w:id="85" w:name="_Ref68868752"/>
      <w:bookmarkStart w:id="86" w:name="_Ref68868772"/>
      <w:r>
        <w:lastRenderedPageBreak/>
        <w:t>Для перемещения клавиатуры по сцене необходимо зажать кнопку «</w:t>
      </w:r>
      <w:r>
        <w:rPr>
          <w:noProof/>
          <w:lang w:eastAsia="ru-RU"/>
        </w:rPr>
        <w:drawing>
          <wp:inline distT="0" distB="0" distL="0" distR="0" wp14:anchorId="313983E3" wp14:editId="06856965">
            <wp:extent cx="180000" cy="174706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7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переместить в требуемое место и отпустить.</w:t>
      </w:r>
    </w:p>
    <w:p w14:paraId="2AB0801B" w14:textId="77777777" w:rsidR="00700B4D" w:rsidRDefault="00700B4D" w:rsidP="00700B4D">
      <w:pPr>
        <w:pStyle w:val="afff0"/>
      </w:pPr>
      <w:r>
        <w:t>Для скрытия клавиатуры с экрана необходимо коснуться кнопки «</w:t>
      </w:r>
      <w:r>
        <w:rPr>
          <w:noProof/>
          <w:lang w:eastAsia="ru-RU"/>
        </w:rPr>
        <w:drawing>
          <wp:inline distT="0" distB="0" distL="0" distR="0" wp14:anchorId="4728F792" wp14:editId="09AE7881">
            <wp:extent cx="202500" cy="180000"/>
            <wp:effectExtent l="0" t="0" r="762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25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».</w:t>
      </w:r>
    </w:p>
    <w:p w14:paraId="502F4E92" w14:textId="77777777" w:rsidR="00700B4D" w:rsidRDefault="00700B4D" w:rsidP="00700B4D">
      <w:pPr>
        <w:pStyle w:val="afff0"/>
      </w:pPr>
      <w:r>
        <w:t>При наличии на Устройстве микрофона есть возможность осуществлять голосовой ввод в тестовые поля. Для этого необходимо коснуться кнопки «</w:t>
      </w:r>
      <w:r>
        <w:rPr>
          <w:noProof/>
          <w:lang w:eastAsia="ru-RU"/>
        </w:rPr>
        <w:drawing>
          <wp:inline distT="0" distB="0" distL="0" distR="0" wp14:anchorId="0551A5E3" wp14:editId="2855B1B5">
            <wp:extent cx="147273" cy="180000"/>
            <wp:effectExtent l="0" t="0" r="571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7273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». </w:t>
      </w:r>
    </w:p>
    <w:p w14:paraId="41E60ACF" w14:textId="77777777" w:rsidR="00700B4D" w:rsidRPr="00BB3E03" w:rsidRDefault="00700B4D" w:rsidP="00700B4D">
      <w:pPr>
        <w:pStyle w:val="afff0"/>
      </w:pPr>
      <w:r>
        <w:t>Подробное описание остальных элементов интерфейса приводится в разделах, посвященным соответствующим функциям.</w:t>
      </w:r>
    </w:p>
    <w:p w14:paraId="3825D30E" w14:textId="77777777" w:rsidR="002F3956" w:rsidRDefault="002F3956" w:rsidP="004301D5">
      <w:pPr>
        <w:pStyle w:val="21"/>
      </w:pPr>
      <w:bookmarkStart w:id="87" w:name="_Toc133508181"/>
      <w:r>
        <w:t>Главное меню</w:t>
      </w:r>
      <w:bookmarkEnd w:id="81"/>
      <w:bookmarkEnd w:id="87"/>
    </w:p>
    <w:p w14:paraId="1E1E8060" w14:textId="16903F4F" w:rsidR="002F3956" w:rsidRDefault="002F3956" w:rsidP="004A0090">
      <w:pPr>
        <w:pStyle w:val="afff0"/>
      </w:pPr>
      <w:r>
        <w:t xml:space="preserve">При </w:t>
      </w:r>
      <w:r w:rsidR="009445F6">
        <w:t>нажатии</w:t>
      </w:r>
      <w:r>
        <w:t xml:space="preserve"> кнопки</w:t>
      </w:r>
      <w:r w:rsidR="004A0090">
        <w:t xml:space="preserve"> «</w:t>
      </w:r>
      <w:r w:rsidR="004A0090">
        <w:rPr>
          <w:noProof/>
          <w:lang w:eastAsia="ru-RU"/>
        </w:rPr>
        <w:drawing>
          <wp:inline distT="0" distB="0" distL="0" distR="0" wp14:anchorId="290C0137" wp14:editId="4C976F6D">
            <wp:extent cx="216000" cy="17939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7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090">
        <w:t xml:space="preserve">» происходит вызов </w:t>
      </w:r>
      <w:r>
        <w:t>главно</w:t>
      </w:r>
      <w:r w:rsidR="004A0090">
        <w:t>го</w:t>
      </w:r>
      <w:r>
        <w:t xml:space="preserve"> меню</w:t>
      </w:r>
      <w:r w:rsidR="004A0090">
        <w:t xml:space="preserve"> </w:t>
      </w:r>
      <w:r w:rsidR="009445F6">
        <w:t xml:space="preserve">программы </w:t>
      </w:r>
      <w:r w:rsidR="004A0090">
        <w:t>(</w:t>
      </w:r>
      <w:r w:rsidR="00256866">
        <w:fldChar w:fldCharType="begin"/>
      </w:r>
      <w:r w:rsidR="00256866">
        <w:instrText xml:space="preserve"> REF _Ref130820475 \h </w:instrText>
      </w:r>
      <w:r w:rsidR="00256866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7</w:t>
      </w:r>
      <w:r w:rsidR="00256866">
        <w:fldChar w:fldCharType="end"/>
      </w:r>
      <w:r w:rsidR="004A0090">
        <w:t>)</w:t>
      </w:r>
      <w:r>
        <w:t>, состояще</w:t>
      </w:r>
      <w:r w:rsidR="004A0090">
        <w:t>го</w:t>
      </w:r>
      <w:r>
        <w:t xml:space="preserve"> из следующих пунктов:</w:t>
      </w:r>
    </w:p>
    <w:p w14:paraId="132FB6DF" w14:textId="54F67824" w:rsidR="002F3956" w:rsidRDefault="009445F6" w:rsidP="00EB656C">
      <w:pPr>
        <w:pStyle w:val="affff8"/>
      </w:pPr>
      <w:r>
        <w:t>«Настройки»</w:t>
      </w:r>
      <w:r w:rsidR="001613B6">
        <w:t xml:space="preserve"> - переход к интерфейсу выбора настроек программы</w:t>
      </w:r>
      <w:r>
        <w:t>,</w:t>
      </w:r>
    </w:p>
    <w:p w14:paraId="2887543E" w14:textId="752195D3" w:rsidR="002F3956" w:rsidRDefault="002F3956" w:rsidP="00EB656C">
      <w:pPr>
        <w:pStyle w:val="affff8"/>
      </w:pPr>
      <w:r>
        <w:t>«</w:t>
      </w:r>
      <w:r w:rsidR="009445F6">
        <w:t>На главную</w:t>
      </w:r>
      <w:r>
        <w:t>»</w:t>
      </w:r>
      <w:r w:rsidR="001613B6">
        <w:t xml:space="preserve"> - переход к интерфейсу выбора проектов</w:t>
      </w:r>
      <w:r w:rsidR="009445F6">
        <w:t>,</w:t>
      </w:r>
    </w:p>
    <w:p w14:paraId="6AB79015" w14:textId="466FC386" w:rsidR="002F3956" w:rsidRDefault="002F3956" w:rsidP="00EB656C">
      <w:pPr>
        <w:pStyle w:val="affff8"/>
      </w:pPr>
      <w:r>
        <w:t>«</w:t>
      </w:r>
      <w:r w:rsidR="009445F6">
        <w:t>Свернуть окно</w:t>
      </w:r>
      <w:r>
        <w:t>»</w:t>
      </w:r>
      <w:r w:rsidR="001613B6">
        <w:t xml:space="preserve"> - сворачивание окна программы для получения возможности работать в интерфейсе операционной системы (ОС)</w:t>
      </w:r>
      <w:r w:rsidR="009445F6">
        <w:t>,</w:t>
      </w:r>
    </w:p>
    <w:p w14:paraId="1F1F735C" w14:textId="5AF20A69" w:rsidR="002F3956" w:rsidRDefault="002F3956" w:rsidP="00EB656C">
      <w:pPr>
        <w:pStyle w:val="affff8"/>
      </w:pPr>
      <w:r>
        <w:t>«</w:t>
      </w:r>
      <w:r w:rsidR="009445F6">
        <w:t>Закрыть приложение</w:t>
      </w:r>
      <w:r>
        <w:t>»</w:t>
      </w:r>
      <w:r w:rsidR="004A0090">
        <w:t>.</w:t>
      </w:r>
    </w:p>
    <w:p w14:paraId="08B44185" w14:textId="02159BB9" w:rsidR="004A0090" w:rsidRDefault="004A0090" w:rsidP="004A0090">
      <w:pPr>
        <w:pStyle w:val="afffb"/>
      </w:pPr>
      <w:r>
        <w:rPr>
          <w:lang w:eastAsia="ru-RU"/>
        </w:rPr>
        <w:drawing>
          <wp:inline distT="0" distB="0" distL="0" distR="0" wp14:anchorId="7CA37E22" wp14:editId="59A697FA">
            <wp:extent cx="5932805" cy="3364865"/>
            <wp:effectExtent l="0" t="0" r="0" b="698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928EB" w14:textId="12B0D51A" w:rsidR="004A0090" w:rsidRDefault="004A0090" w:rsidP="00E96A68">
      <w:pPr>
        <w:pStyle w:val="afff2"/>
      </w:pPr>
      <w:bookmarkStart w:id="88" w:name="_Ref130820475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7</w:t>
      </w:r>
      <w:r w:rsidR="00746376">
        <w:rPr>
          <w:noProof/>
        </w:rPr>
        <w:fldChar w:fldCharType="end"/>
      </w:r>
      <w:bookmarkEnd w:id="88"/>
      <w:r w:rsidRPr="006B13A9">
        <w:t xml:space="preserve"> – </w:t>
      </w:r>
      <w:r w:rsidR="00860DAE">
        <w:t>Главное меню программы</w:t>
      </w:r>
    </w:p>
    <w:p w14:paraId="44BAA10A" w14:textId="60243192" w:rsidR="002F7D37" w:rsidRPr="002544EE" w:rsidRDefault="002F7D37" w:rsidP="00746376">
      <w:pPr>
        <w:pStyle w:val="21"/>
      </w:pPr>
      <w:bookmarkStart w:id="89" w:name="_Toc133508182"/>
      <w:r w:rsidRPr="002544EE">
        <w:lastRenderedPageBreak/>
        <w:t>Меню</w:t>
      </w:r>
      <w:r w:rsidR="00C574CC" w:rsidRPr="002544EE">
        <w:t xml:space="preserve"> «Настройки»</w:t>
      </w:r>
      <w:bookmarkEnd w:id="89"/>
    </w:p>
    <w:p w14:paraId="1E9BD749" w14:textId="7D1D46AF" w:rsidR="002F3956" w:rsidRDefault="002F3956" w:rsidP="00C76987">
      <w:pPr>
        <w:pStyle w:val="afff0"/>
      </w:pPr>
      <w:bookmarkStart w:id="90" w:name="_Ref75510298"/>
      <w:r>
        <w:t xml:space="preserve">Касание пункта «Настройки» вызовет список настроечных параметров работы </w:t>
      </w:r>
      <w:r w:rsidR="00D72FB0">
        <w:t>Комплекса</w:t>
      </w:r>
      <w:r w:rsidR="00C76987">
        <w:t xml:space="preserve"> (</w:t>
      </w:r>
      <w:r w:rsidR="00C76987">
        <w:fldChar w:fldCharType="begin"/>
      </w:r>
      <w:r w:rsidR="00C76987">
        <w:instrText xml:space="preserve"> REF _Ref130912492 \h </w:instrText>
      </w:r>
      <w:r w:rsidR="00C76987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8</w:t>
      </w:r>
      <w:r w:rsidR="00C76987">
        <w:fldChar w:fldCharType="end"/>
      </w:r>
      <w:r w:rsidR="00C76987">
        <w:t>) скомплектованные по разделам</w:t>
      </w:r>
      <w:r w:rsidR="00402B71">
        <w:t>.</w:t>
      </w:r>
      <w:bookmarkEnd w:id="90"/>
    </w:p>
    <w:p w14:paraId="5FF51FD3" w14:textId="2608F3C6" w:rsidR="00AD5F00" w:rsidRDefault="00C76987" w:rsidP="00C76987">
      <w:pPr>
        <w:pStyle w:val="afffb"/>
      </w:pPr>
      <w:r>
        <w:rPr>
          <w:lang w:eastAsia="ru-RU"/>
        </w:rPr>
        <w:drawing>
          <wp:inline distT="0" distB="0" distL="0" distR="0" wp14:anchorId="166327E4" wp14:editId="46AAEB12">
            <wp:extent cx="5932805" cy="3364865"/>
            <wp:effectExtent l="0" t="0" r="0" b="698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3B335" w14:textId="10B9D913" w:rsidR="00C76987" w:rsidRDefault="00C76987" w:rsidP="00E96A68">
      <w:pPr>
        <w:pStyle w:val="afff2"/>
      </w:pPr>
      <w:bookmarkStart w:id="91" w:name="_Ref130912492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8</w:t>
      </w:r>
      <w:r w:rsidR="00746376">
        <w:rPr>
          <w:noProof/>
        </w:rPr>
        <w:fldChar w:fldCharType="end"/>
      </w:r>
      <w:bookmarkEnd w:id="91"/>
      <w:r w:rsidRPr="006B13A9">
        <w:t xml:space="preserve"> – </w:t>
      </w:r>
      <w:r>
        <w:t>Меню настроек программы</w:t>
      </w:r>
    </w:p>
    <w:p w14:paraId="0791FFAA" w14:textId="2E051EA7" w:rsidR="00C76987" w:rsidRPr="00700B4D" w:rsidRDefault="0047748C" w:rsidP="00995802">
      <w:pPr>
        <w:pStyle w:val="31"/>
      </w:pPr>
      <w:bookmarkStart w:id="92" w:name="_Toc133508183"/>
      <w:r w:rsidRPr="00700B4D">
        <w:t>Настройка профиля пользователя</w:t>
      </w:r>
      <w:bookmarkEnd w:id="92"/>
    </w:p>
    <w:p w14:paraId="396FEBDD" w14:textId="71BBE989" w:rsidR="00C76987" w:rsidRDefault="00A45E80" w:rsidP="002544EE">
      <w:pPr>
        <w:pStyle w:val="afff0"/>
      </w:pPr>
      <w:r>
        <w:t>Настройка профиля пользователя осуществляется в разделе «Профиль» меню «Настройки» (</w:t>
      </w:r>
      <w:r>
        <w:fldChar w:fldCharType="begin"/>
      </w:r>
      <w:r>
        <w:instrText xml:space="preserve"> REF _Ref130913384 \h </w:instrText>
      </w:r>
      <w:r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9</w:t>
      </w:r>
      <w:r>
        <w:fldChar w:fldCharType="end"/>
      </w:r>
      <w:r>
        <w:t>).</w:t>
      </w:r>
    </w:p>
    <w:p w14:paraId="307FE827" w14:textId="77777777" w:rsidR="00700B4D" w:rsidRDefault="00700B4D" w:rsidP="00700B4D">
      <w:pPr>
        <w:pStyle w:val="afff0"/>
      </w:pPr>
      <w:r>
        <w:t>В данном разделе есть возможность настроить расписание автоматической синхронизации данных с облаком, а также задать количество дней по умолчанию для устранения замечаний по создаваемым задачам.</w:t>
      </w:r>
    </w:p>
    <w:p w14:paraId="75EF5BEF" w14:textId="023275CD" w:rsidR="00A45E80" w:rsidRDefault="00A45E80" w:rsidP="00A45E80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150CCEFA" wp14:editId="23DAB0BE">
            <wp:extent cx="5932805" cy="3364865"/>
            <wp:effectExtent l="0" t="0" r="0" b="698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10DD9" w14:textId="73350402" w:rsidR="00A45E80" w:rsidRDefault="00A45E80" w:rsidP="00E96A68">
      <w:pPr>
        <w:pStyle w:val="afff2"/>
      </w:pPr>
      <w:bookmarkStart w:id="93" w:name="_Ref130913384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9</w:t>
      </w:r>
      <w:r w:rsidR="00746376">
        <w:rPr>
          <w:noProof/>
        </w:rPr>
        <w:fldChar w:fldCharType="end"/>
      </w:r>
      <w:bookmarkEnd w:id="93"/>
      <w:r w:rsidRPr="006B13A9">
        <w:t xml:space="preserve"> – </w:t>
      </w:r>
      <w:r>
        <w:t>Настройки профиля пользователя</w:t>
      </w:r>
    </w:p>
    <w:p w14:paraId="3FAA22B0" w14:textId="5AE2831F" w:rsidR="0047748C" w:rsidRPr="00700B4D" w:rsidRDefault="0047748C" w:rsidP="00995802">
      <w:pPr>
        <w:pStyle w:val="31"/>
      </w:pPr>
      <w:bookmarkStart w:id="94" w:name="_Toc133508184"/>
      <w:r w:rsidRPr="00700B4D">
        <w:t>Настройка интерфейса программы</w:t>
      </w:r>
      <w:bookmarkEnd w:id="94"/>
    </w:p>
    <w:p w14:paraId="1F8F7C68" w14:textId="736B5AC2" w:rsidR="0047748C" w:rsidRDefault="0047748C" w:rsidP="0047748C">
      <w:pPr>
        <w:pStyle w:val="afff0"/>
      </w:pPr>
      <w:r>
        <w:t>Настройка интерфейса программы осуществляется в разделе «Интерфейс» меню «Настройки» (</w:t>
      </w:r>
      <w:r>
        <w:fldChar w:fldCharType="begin"/>
      </w:r>
      <w:r>
        <w:instrText xml:space="preserve"> REF _Ref130913820 \h </w:instrText>
      </w:r>
      <w:r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10</w:t>
      </w:r>
      <w:r>
        <w:fldChar w:fldCharType="end"/>
      </w:r>
      <w:r>
        <w:t>).</w:t>
      </w:r>
    </w:p>
    <w:p w14:paraId="2FBE4F23" w14:textId="554D6AC0" w:rsidR="0047748C" w:rsidRPr="0047748C" w:rsidRDefault="0047748C" w:rsidP="0047748C">
      <w:pPr>
        <w:pStyle w:val="afffb"/>
      </w:pPr>
      <w:r>
        <w:rPr>
          <w:lang w:eastAsia="ru-RU"/>
        </w:rPr>
        <w:drawing>
          <wp:inline distT="0" distB="0" distL="0" distR="0" wp14:anchorId="3E23B0DF" wp14:editId="481B2B00">
            <wp:extent cx="5932805" cy="3364865"/>
            <wp:effectExtent l="0" t="0" r="0" b="698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2653C" w14:textId="1A263ECA" w:rsidR="0047748C" w:rsidRDefault="0047748C" w:rsidP="00E96A68">
      <w:pPr>
        <w:pStyle w:val="afff2"/>
      </w:pPr>
      <w:bookmarkStart w:id="95" w:name="_Ref130913820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10</w:t>
      </w:r>
      <w:r w:rsidR="00746376">
        <w:rPr>
          <w:noProof/>
        </w:rPr>
        <w:fldChar w:fldCharType="end"/>
      </w:r>
      <w:bookmarkEnd w:id="95"/>
      <w:r w:rsidRPr="006B13A9">
        <w:t xml:space="preserve"> – </w:t>
      </w:r>
      <w:r>
        <w:t>Настройки интерфейса программы</w:t>
      </w:r>
    </w:p>
    <w:p w14:paraId="5B9ED506" w14:textId="33ED0248" w:rsidR="002F3956" w:rsidRPr="00EC68B6" w:rsidRDefault="002F3956" w:rsidP="00A77750">
      <w:pPr>
        <w:pStyle w:val="afff0"/>
      </w:pPr>
      <w:r w:rsidRPr="00EC68B6">
        <w:lastRenderedPageBreak/>
        <w:t>Пользователю доступна настройка следующих параметров (</w:t>
      </w:r>
      <w:r w:rsidR="00402B71" w:rsidRPr="00EC68B6">
        <w:t>изменяется</w:t>
      </w:r>
      <w:r w:rsidRPr="00EC68B6">
        <w:t xml:space="preserve"> касанием соответствующего </w:t>
      </w:r>
      <w:r w:rsidR="008B013F" w:rsidRPr="00EC68B6">
        <w:t xml:space="preserve">наименования, </w:t>
      </w:r>
      <w:r w:rsidRPr="00EC68B6">
        <w:t xml:space="preserve">переключателя </w:t>
      </w:r>
      <w:r w:rsidR="00EC68B6" w:rsidRPr="00EC68B6">
        <w:rPr>
          <w:noProof/>
          <w:lang w:eastAsia="ru-RU"/>
        </w:rPr>
        <w:drawing>
          <wp:inline distT="0" distB="0" distL="0" distR="0" wp14:anchorId="6CB5721F" wp14:editId="71EE6FD5">
            <wp:extent cx="343636" cy="180000"/>
            <wp:effectExtent l="0" t="0" r="0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363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68B6">
        <w:t xml:space="preserve"> или сдвигом ползунка </w:t>
      </w:r>
      <w:r w:rsidR="00EC68B6" w:rsidRPr="00EC68B6">
        <w:rPr>
          <w:noProof/>
          <w:lang w:eastAsia="ru-RU"/>
        </w:rPr>
        <w:drawing>
          <wp:inline distT="0" distB="0" distL="0" distR="0" wp14:anchorId="267D492B" wp14:editId="07EF8F25">
            <wp:extent cx="398571" cy="180000"/>
            <wp:effectExtent l="0" t="0" r="1905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857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68B6">
        <w:t>):</w:t>
      </w:r>
    </w:p>
    <w:p w14:paraId="775F2849" w14:textId="2FA8B436" w:rsidR="002F3956" w:rsidRDefault="00FC17C1" w:rsidP="00D927C5">
      <w:pPr>
        <w:pStyle w:val="affff8"/>
      </w:pPr>
      <w:r>
        <w:rPr>
          <w:i/>
        </w:rPr>
        <w:t>«</w:t>
      </w:r>
      <w:r w:rsidR="002F3956" w:rsidRPr="00011C3C">
        <w:rPr>
          <w:i/>
        </w:rPr>
        <w:t>Язык</w:t>
      </w:r>
      <w:r>
        <w:rPr>
          <w:i/>
        </w:rPr>
        <w:t>»</w:t>
      </w:r>
      <w:r w:rsidR="002F3956">
        <w:t xml:space="preserve">: </w:t>
      </w:r>
      <w:r>
        <w:t>выбор я</w:t>
      </w:r>
      <w:r w:rsidRPr="00FC17C1">
        <w:t>зык</w:t>
      </w:r>
      <w:r>
        <w:t>а</w:t>
      </w:r>
      <w:r w:rsidRPr="00FC17C1">
        <w:t xml:space="preserve"> интерфейса (</w:t>
      </w:r>
      <w:r w:rsidR="002F3956">
        <w:t>русский или английский</w:t>
      </w:r>
      <w:r>
        <w:t>)</w:t>
      </w:r>
      <w:r w:rsidR="00B6101F">
        <w:t>;</w:t>
      </w:r>
    </w:p>
    <w:p w14:paraId="189961F2" w14:textId="30559C45" w:rsidR="002F3956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Сторона интерфейса</w:t>
      </w:r>
      <w:r>
        <w:rPr>
          <w:i/>
        </w:rPr>
        <w:t>»</w:t>
      </w:r>
      <w:r w:rsidR="002F3956">
        <w:t xml:space="preserve">: </w:t>
      </w:r>
      <w:r w:rsidR="00105D00">
        <w:t>положени</w:t>
      </w:r>
      <w:r w:rsidR="0093081F">
        <w:t>е</w:t>
      </w:r>
      <w:r w:rsidR="00105D00">
        <w:t xml:space="preserve"> </w:t>
      </w:r>
      <w:r w:rsidR="0051077A">
        <w:t xml:space="preserve">боковой </w:t>
      </w:r>
      <w:r w:rsidR="0093081F">
        <w:t>панели</w:t>
      </w:r>
      <w:r w:rsidR="00105D00">
        <w:t xml:space="preserve"> </w:t>
      </w:r>
      <w:r w:rsidR="0051077A">
        <w:t xml:space="preserve">инструментов </w:t>
      </w:r>
      <w:r w:rsidR="00105D00">
        <w:t>интерфейса</w:t>
      </w:r>
      <w:r w:rsidR="0051077A">
        <w:t xml:space="preserve"> пользователя</w:t>
      </w:r>
      <w:r w:rsidR="00105D00">
        <w:t xml:space="preserve"> (с правой или левой стороны)</w:t>
      </w:r>
      <w:r w:rsidR="002F3956" w:rsidRPr="007836B6">
        <w:t>;</w:t>
      </w:r>
    </w:p>
    <w:p w14:paraId="2E048FE0" w14:textId="642C090E" w:rsidR="00105D00" w:rsidRPr="00011C3C" w:rsidRDefault="00FC17C1" w:rsidP="00D927C5">
      <w:pPr>
        <w:pStyle w:val="affff8"/>
      </w:pPr>
      <w:r>
        <w:rPr>
          <w:i/>
        </w:rPr>
        <w:t>«</w:t>
      </w:r>
      <w:r w:rsidR="00105D00">
        <w:rPr>
          <w:i/>
        </w:rPr>
        <w:t>Тип виртуальной клавиатуры</w:t>
      </w:r>
      <w:r>
        <w:rPr>
          <w:i/>
        </w:rPr>
        <w:t>»</w:t>
      </w:r>
      <w:r w:rsidR="00105D00">
        <w:t>:</w:t>
      </w:r>
      <w:r w:rsidR="00105D00" w:rsidRPr="00011C3C">
        <w:t xml:space="preserve"> </w:t>
      </w:r>
      <w:r w:rsidR="00105D00">
        <w:t>встроенная / системная / без клавиатуры</w:t>
      </w:r>
      <w:r w:rsidR="00105D00" w:rsidRPr="00011C3C">
        <w:t>;</w:t>
      </w:r>
    </w:p>
    <w:p w14:paraId="4F4F4A45" w14:textId="7B77CF06" w:rsidR="002F3956" w:rsidRPr="00011C3C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Устройство ввода</w:t>
      </w:r>
      <w:r>
        <w:rPr>
          <w:i/>
        </w:rPr>
        <w:t>»</w:t>
      </w:r>
      <w:r w:rsidR="002F3956">
        <w:t>:</w:t>
      </w:r>
      <w:r w:rsidR="002F3956" w:rsidRPr="00011C3C">
        <w:t xml:space="preserve"> </w:t>
      </w:r>
      <w:r w:rsidR="0093081F">
        <w:t>выбор устройства (микрофона) для голосового ввода текстовых записей</w:t>
      </w:r>
      <w:r w:rsidR="002F3956" w:rsidRPr="00011C3C">
        <w:t>;</w:t>
      </w:r>
    </w:p>
    <w:p w14:paraId="2FE10C3D" w14:textId="790D38C8" w:rsidR="002F3956" w:rsidRPr="00011C3C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Показывать видовой куб</w:t>
      </w:r>
      <w:r>
        <w:rPr>
          <w:i/>
        </w:rPr>
        <w:t>»</w:t>
      </w:r>
      <w:r w:rsidR="002F3956">
        <w:t>: включение/отключение</w:t>
      </w:r>
      <w:r w:rsidR="002F3956" w:rsidRPr="00011C3C">
        <w:t xml:space="preserve"> </w:t>
      </w:r>
      <w:r w:rsidR="0093081F">
        <w:t>видового куба (в левом верхнем углу экрана) для быстрого позиционирования модели на сцене</w:t>
      </w:r>
      <w:r w:rsidR="002F3956" w:rsidRPr="00011C3C">
        <w:t>;</w:t>
      </w:r>
    </w:p>
    <w:p w14:paraId="679F4B76" w14:textId="4AAAA57B" w:rsidR="002F3956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Показывать мини-карту</w:t>
      </w:r>
      <w:r>
        <w:rPr>
          <w:i/>
        </w:rPr>
        <w:t>»</w:t>
      </w:r>
      <w:r w:rsidR="002F3956">
        <w:t>:</w:t>
      </w:r>
      <w:r w:rsidR="002F3956" w:rsidRPr="00D8176C">
        <w:t xml:space="preserve"> </w:t>
      </w:r>
      <w:r w:rsidR="002F3956">
        <w:t>включение</w:t>
      </w:r>
      <w:r w:rsidR="009779B0">
        <w:t xml:space="preserve"> </w:t>
      </w:r>
      <w:r w:rsidR="002F3956">
        <w:t>/</w:t>
      </w:r>
      <w:r w:rsidR="009779B0">
        <w:t xml:space="preserve"> </w:t>
      </w:r>
      <w:r w:rsidR="002F3956">
        <w:t>отключение</w:t>
      </w:r>
      <w:r w:rsidR="0093081F">
        <w:t xml:space="preserve"> мини-карты (в левом верхнем углу экрана)</w:t>
      </w:r>
      <w:r w:rsidR="002F3956" w:rsidRPr="00D8176C">
        <w:t xml:space="preserve"> </w:t>
      </w:r>
      <w:r w:rsidR="0093081F" w:rsidRPr="00467DCD">
        <w:t>для ориентирования положения модели относительно Пользователя</w:t>
      </w:r>
      <w:r w:rsidR="002F3956" w:rsidRPr="00467DCD">
        <w:t>;</w:t>
      </w:r>
    </w:p>
    <w:p w14:paraId="651EDCC2" w14:textId="73D3D768" w:rsidR="002F3956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Режим мини-карты</w:t>
      </w:r>
      <w:r>
        <w:rPr>
          <w:i/>
        </w:rPr>
        <w:t>»</w:t>
      </w:r>
      <w:r w:rsidR="002F3956">
        <w:t xml:space="preserve">: </w:t>
      </w:r>
      <w:r w:rsidR="00FE2940">
        <w:t xml:space="preserve">Вращение </w:t>
      </w:r>
      <w:r>
        <w:t xml:space="preserve">маркера </w:t>
      </w:r>
      <w:r w:rsidR="002F3956">
        <w:t>/</w:t>
      </w:r>
      <w:r w:rsidR="00FE2940">
        <w:t xml:space="preserve"> </w:t>
      </w:r>
      <w:r>
        <w:t>вращение мини-карты</w:t>
      </w:r>
      <w:r w:rsidR="005D01EA" w:rsidRPr="005D01EA">
        <w:t>;</w:t>
      </w:r>
    </w:p>
    <w:p w14:paraId="7C8CFF67" w14:textId="42C2D90E" w:rsidR="006D35C6" w:rsidRPr="009779B0" w:rsidRDefault="00FC17C1" w:rsidP="00D927C5">
      <w:pPr>
        <w:pStyle w:val="affff8"/>
      </w:pPr>
      <w:r>
        <w:rPr>
          <w:i/>
        </w:rPr>
        <w:t>«</w:t>
      </w:r>
      <w:r w:rsidR="00EC68B6">
        <w:rPr>
          <w:i/>
        </w:rPr>
        <w:t>Дальность видимости объектов</w:t>
      </w:r>
      <w:r>
        <w:rPr>
          <w:i/>
        </w:rPr>
        <w:t>»</w:t>
      </w:r>
      <w:r w:rsidR="006D35C6" w:rsidRPr="00346081">
        <w:t>:</w:t>
      </w:r>
      <w:r>
        <w:t xml:space="preserve"> </w:t>
      </w:r>
      <w:r w:rsidRPr="009779B0">
        <w:t xml:space="preserve">расстояния в метрах, </w:t>
      </w:r>
      <w:r w:rsidR="009779B0" w:rsidRPr="009779B0">
        <w:t>до</w:t>
      </w:r>
      <w:r w:rsidRPr="009779B0">
        <w:t xml:space="preserve"> которого </w:t>
      </w:r>
      <w:r w:rsidR="009779B0" w:rsidRPr="009779B0">
        <w:t>следует выполнять отрисовку модели</w:t>
      </w:r>
      <w:r w:rsidR="006D35C6" w:rsidRPr="009779B0">
        <w:t>;</w:t>
      </w:r>
    </w:p>
    <w:p w14:paraId="6E0DE862" w14:textId="53349509" w:rsidR="002F3956" w:rsidRPr="009779B0" w:rsidRDefault="00FC17C1" w:rsidP="00D927C5">
      <w:pPr>
        <w:pStyle w:val="affff8"/>
      </w:pPr>
      <w:r w:rsidRPr="009779B0">
        <w:rPr>
          <w:i/>
        </w:rPr>
        <w:t>«</w:t>
      </w:r>
      <w:r w:rsidR="00EC68B6" w:rsidRPr="009779B0">
        <w:rPr>
          <w:i/>
        </w:rPr>
        <w:t>Максимальная дальность отрисовки меток задач</w:t>
      </w:r>
      <w:r w:rsidRPr="009779B0">
        <w:rPr>
          <w:i/>
        </w:rPr>
        <w:t>»</w:t>
      </w:r>
      <w:r w:rsidR="002F3956" w:rsidRPr="009779B0">
        <w:t>:</w:t>
      </w:r>
      <w:r w:rsidRPr="009779B0">
        <w:t xml:space="preserve"> расстояние в мет</w:t>
      </w:r>
      <w:r w:rsidR="009779B0" w:rsidRPr="009779B0">
        <w:t>р</w:t>
      </w:r>
      <w:r w:rsidRPr="009779B0">
        <w:t>ах</w:t>
      </w:r>
      <w:r w:rsidR="009779B0" w:rsidRPr="009779B0">
        <w:t>,</w:t>
      </w:r>
      <w:r w:rsidRPr="009779B0">
        <w:t xml:space="preserve"> </w:t>
      </w:r>
      <w:r w:rsidR="009779B0" w:rsidRPr="009779B0">
        <w:t>до</w:t>
      </w:r>
      <w:r w:rsidRPr="009779B0">
        <w:t xml:space="preserve"> которого </w:t>
      </w:r>
      <w:r w:rsidR="009779B0">
        <w:t>следует выполнять отрисовку задач</w:t>
      </w:r>
      <w:r w:rsidR="009779B0" w:rsidRPr="009779B0">
        <w:t xml:space="preserve"> на модели</w:t>
      </w:r>
      <w:r w:rsidR="009779B0">
        <w:t>.</w:t>
      </w:r>
    </w:p>
    <w:p w14:paraId="06E7A10B" w14:textId="5A71DC4A" w:rsidR="0047748C" w:rsidRPr="00700B4D" w:rsidRDefault="0047748C" w:rsidP="00995802">
      <w:pPr>
        <w:pStyle w:val="31"/>
      </w:pPr>
      <w:bookmarkStart w:id="96" w:name="_Toc133508185"/>
      <w:r w:rsidRPr="00700B4D">
        <w:t>Настройка работы камеры</w:t>
      </w:r>
      <w:bookmarkEnd w:id="96"/>
    </w:p>
    <w:p w14:paraId="7F19C981" w14:textId="01DA9DC2" w:rsidR="0047748C" w:rsidRDefault="0047748C" w:rsidP="0047748C">
      <w:pPr>
        <w:pStyle w:val="afff0"/>
      </w:pPr>
      <w:r>
        <w:t>Настройка интерфейса программы осуществляется в разделе «Настройки</w:t>
      </w:r>
      <w:r>
        <w:rPr>
          <w:lang w:val="en-US"/>
        </w:rPr>
        <w:t> CV</w:t>
      </w:r>
      <w:r>
        <w:t>» меню «Настройки» (</w:t>
      </w:r>
      <w:r w:rsidR="00DF5BFB">
        <w:fldChar w:fldCharType="begin"/>
      </w:r>
      <w:r w:rsidR="00DF5BFB">
        <w:instrText xml:space="preserve"> REF _Ref131081572 \h </w:instrText>
      </w:r>
      <w:r w:rsidR="00DF5BFB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11</w:t>
      </w:r>
      <w:r w:rsidR="00DF5BFB">
        <w:fldChar w:fldCharType="end"/>
      </w:r>
      <w:r>
        <w:t>).</w:t>
      </w:r>
    </w:p>
    <w:p w14:paraId="39D14E19" w14:textId="77777777" w:rsidR="00700B4D" w:rsidRPr="00EC68B6" w:rsidRDefault="00700B4D" w:rsidP="00700B4D">
      <w:pPr>
        <w:pStyle w:val="afff0"/>
      </w:pPr>
      <w:r w:rsidRPr="00EC68B6">
        <w:t xml:space="preserve">Пользователю доступна настройка следующих параметров (изменяется касанием соответствующего наименования, переключателя </w:t>
      </w:r>
      <w:r w:rsidRPr="00EC68B6">
        <w:rPr>
          <w:noProof/>
          <w:lang w:eastAsia="ru-RU"/>
        </w:rPr>
        <w:drawing>
          <wp:inline distT="0" distB="0" distL="0" distR="0" wp14:anchorId="1E8EC69B" wp14:editId="6665EB72">
            <wp:extent cx="343636" cy="1800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363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68B6">
        <w:t xml:space="preserve"> или сдвигом ползунка </w:t>
      </w:r>
      <w:r w:rsidRPr="00EC68B6">
        <w:rPr>
          <w:noProof/>
          <w:lang w:eastAsia="ru-RU"/>
        </w:rPr>
        <w:drawing>
          <wp:inline distT="0" distB="0" distL="0" distR="0" wp14:anchorId="6F065BAA" wp14:editId="61F76E22">
            <wp:extent cx="398571" cy="180000"/>
            <wp:effectExtent l="0" t="0" r="190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9857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68B6">
        <w:t>):</w:t>
      </w:r>
    </w:p>
    <w:p w14:paraId="2DADE508" w14:textId="77777777" w:rsidR="00700B4D" w:rsidRDefault="00700B4D" w:rsidP="00700B4D">
      <w:pPr>
        <w:pStyle w:val="affff8"/>
      </w:pPr>
      <w:r>
        <w:rPr>
          <w:i/>
        </w:rPr>
        <w:t>«Обнаружение объектов»</w:t>
      </w:r>
      <w:r>
        <w:t xml:space="preserve">: Включение / выключение функции обнаружения объектов. Функция </w:t>
      </w:r>
      <w:r w:rsidRPr="00B4041E">
        <w:t xml:space="preserve">позволяет стабильно работать в многолюдных местах благодаря </w:t>
      </w:r>
      <w:proofErr w:type="spellStart"/>
      <w:r w:rsidRPr="00B4041E">
        <w:t>детекции</w:t>
      </w:r>
      <w:proofErr w:type="spellEnd"/>
      <w:r w:rsidRPr="00B4041E">
        <w:t xml:space="preserve"> движения проходящих мимо людей</w:t>
      </w:r>
      <w:r>
        <w:t>.</w:t>
      </w:r>
    </w:p>
    <w:p w14:paraId="0338367B" w14:textId="77777777" w:rsidR="00700B4D" w:rsidRDefault="00700B4D" w:rsidP="00700B4D">
      <w:pPr>
        <w:pStyle w:val="afff9"/>
      </w:pPr>
      <w:r w:rsidRPr="00B4041E">
        <w:rPr>
          <w:u w:val="single"/>
        </w:rPr>
        <w:t>Примечание:</w:t>
      </w:r>
      <w:r>
        <w:t xml:space="preserve"> </w:t>
      </w:r>
      <w:r w:rsidRPr="00B4041E">
        <w:t>функция очень требовательна к ресурсам системы, рекомендуе</w:t>
      </w:r>
      <w:r>
        <w:t>тся</w:t>
      </w:r>
      <w:r w:rsidRPr="00B4041E">
        <w:t xml:space="preserve"> пользоваться ей </w:t>
      </w:r>
      <w:r>
        <w:t xml:space="preserve">только </w:t>
      </w:r>
      <w:r w:rsidRPr="00B4041E">
        <w:t>п</w:t>
      </w:r>
      <w:r>
        <w:t>ри</w:t>
      </w:r>
      <w:r w:rsidRPr="00B4041E">
        <w:t xml:space="preserve"> необходимости</w:t>
      </w:r>
      <w:r>
        <w:t>.</w:t>
      </w:r>
    </w:p>
    <w:p w14:paraId="3FF1CC7F" w14:textId="717AAF6D" w:rsidR="001118D7" w:rsidRPr="0047748C" w:rsidRDefault="00450CB8" w:rsidP="0047748C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031D8D26" wp14:editId="0AA8E967">
            <wp:extent cx="5934710" cy="3364230"/>
            <wp:effectExtent l="0" t="0" r="889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6B7DF" w14:textId="1A2D0EC9" w:rsidR="0047748C" w:rsidRDefault="0047748C" w:rsidP="00E96A68">
      <w:pPr>
        <w:pStyle w:val="afff2"/>
      </w:pPr>
      <w:bookmarkStart w:id="97" w:name="_Ref131081572"/>
      <w:r w:rsidRPr="006B13A9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6B13A9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11</w:t>
      </w:r>
      <w:r w:rsidR="00746376">
        <w:rPr>
          <w:noProof/>
        </w:rPr>
        <w:fldChar w:fldCharType="end"/>
      </w:r>
      <w:bookmarkEnd w:id="97"/>
      <w:r w:rsidRPr="006B13A9">
        <w:t xml:space="preserve"> – </w:t>
      </w:r>
      <w:r>
        <w:t>Настройки работы камеры</w:t>
      </w:r>
      <w:r w:rsidRPr="0047748C">
        <w:t xml:space="preserve"> </w:t>
      </w:r>
    </w:p>
    <w:p w14:paraId="47C39B87" w14:textId="4AE23D39" w:rsidR="009779B0" w:rsidRPr="00D927C5" w:rsidRDefault="00700B4D" w:rsidP="00D73AF4">
      <w:pPr>
        <w:pStyle w:val="affff8"/>
      </w:pPr>
      <w:r>
        <w:rPr>
          <w:i/>
        </w:rPr>
        <w:t xml:space="preserve"> </w:t>
      </w:r>
      <w:r w:rsidR="009779B0">
        <w:rPr>
          <w:i/>
        </w:rPr>
        <w:t>«</w:t>
      </w:r>
      <w:proofErr w:type="spellStart"/>
      <w:r w:rsidR="009779B0" w:rsidRPr="00AB228B">
        <w:rPr>
          <w:i/>
        </w:rPr>
        <w:t>Многомаркерное</w:t>
      </w:r>
      <w:proofErr w:type="spellEnd"/>
      <w:r w:rsidR="009779B0" w:rsidRPr="00AB228B">
        <w:rPr>
          <w:i/>
        </w:rPr>
        <w:t xml:space="preserve"> позиционирование</w:t>
      </w:r>
      <w:r w:rsidR="009779B0" w:rsidRPr="00D927C5">
        <w:t xml:space="preserve">»: </w:t>
      </w:r>
      <w:r w:rsidR="00B4041E" w:rsidRPr="00D927C5">
        <w:t xml:space="preserve">Включение / выключение функции </w:t>
      </w:r>
      <w:proofErr w:type="spellStart"/>
      <w:r w:rsidR="00B4041E" w:rsidRPr="00D927C5">
        <w:t>Много</w:t>
      </w:r>
      <w:r w:rsidR="00BF09A9" w:rsidRPr="00D927C5">
        <w:t>м</w:t>
      </w:r>
      <w:r w:rsidR="00B4041E" w:rsidRPr="00D927C5">
        <w:t>аркерного</w:t>
      </w:r>
      <w:proofErr w:type="spellEnd"/>
      <w:r w:rsidR="00B4041E" w:rsidRPr="00D927C5">
        <w:t xml:space="preserve"> позиционирования. Функция позволяет увеличить точность наложения модели за счет одновременного совмещения модели сразу по нескольким маркерам</w:t>
      </w:r>
      <w:r w:rsidR="00BF09A9" w:rsidRPr="00D927C5">
        <w:t>.</w:t>
      </w:r>
    </w:p>
    <w:p w14:paraId="36325CC4" w14:textId="6051651F" w:rsidR="009779B0" w:rsidRPr="00D927C5" w:rsidRDefault="009779B0" w:rsidP="00D73AF4">
      <w:pPr>
        <w:pStyle w:val="affff8"/>
      </w:pPr>
      <w:r w:rsidRPr="00D927C5">
        <w:t>«</w:t>
      </w:r>
      <w:r w:rsidRPr="00D927C5">
        <w:rPr>
          <w:i/>
        </w:rPr>
        <w:t>Коррекция метки по гироскопу</w:t>
      </w:r>
      <w:r w:rsidRPr="00D927C5">
        <w:t xml:space="preserve">»: </w:t>
      </w:r>
      <w:r w:rsidR="00BF09A9" w:rsidRPr="00D927C5">
        <w:t xml:space="preserve">Включение </w:t>
      </w:r>
      <w:r w:rsidRPr="00D927C5">
        <w:t xml:space="preserve">/ </w:t>
      </w:r>
      <w:r w:rsidR="00BF09A9" w:rsidRPr="00D927C5">
        <w:t>выключение функции Коррекция метки по гироскопу. Функция позволяет увеличить точность позиционирования за счет автоматического выравнивания в программе метки и отображения ее под прямым углом (для меток, которые повешены не перпендикулярно к полу)</w:t>
      </w:r>
      <w:r w:rsidR="00D9214B">
        <w:t>;</w:t>
      </w:r>
      <w:r w:rsidR="00BF09A9" w:rsidRPr="00D927C5">
        <w:t xml:space="preserve"> </w:t>
      </w:r>
    </w:p>
    <w:p w14:paraId="451D930F" w14:textId="025D4954" w:rsidR="009779B0" w:rsidRPr="00D927C5" w:rsidRDefault="009779B0" w:rsidP="00D73AF4">
      <w:pPr>
        <w:pStyle w:val="affff8"/>
      </w:pPr>
      <w:r w:rsidRPr="00D927C5">
        <w:t>«</w:t>
      </w:r>
      <w:r w:rsidRPr="00D927C5">
        <w:rPr>
          <w:i/>
        </w:rPr>
        <w:t>Прозрачность объекта пересечения</w:t>
      </w:r>
      <w:r w:rsidRPr="00D927C5">
        <w:t xml:space="preserve">»: </w:t>
      </w:r>
      <w:r w:rsidR="002B24DB" w:rsidRPr="00D927C5">
        <w:t>настройка прозрачности выделенного объекта в процентах</w:t>
      </w:r>
      <w:r w:rsidRPr="00D927C5">
        <w:t>;</w:t>
      </w:r>
    </w:p>
    <w:p w14:paraId="5D8B3708" w14:textId="5E4EEF31" w:rsidR="009779B0" w:rsidRDefault="009779B0" w:rsidP="00D73AF4">
      <w:pPr>
        <w:pStyle w:val="affff8"/>
      </w:pPr>
      <w:r w:rsidRPr="00D927C5">
        <w:t>«</w:t>
      </w:r>
      <w:r w:rsidRPr="00D927C5">
        <w:rPr>
          <w:i/>
        </w:rPr>
        <w:t>Размер линии пересечения</w:t>
      </w:r>
      <w:r w:rsidRPr="009779B0">
        <w:rPr>
          <w:i/>
        </w:rPr>
        <w:t>»</w:t>
      </w:r>
      <w:r>
        <w:t xml:space="preserve">: </w:t>
      </w:r>
      <w:r w:rsidR="002B24DB">
        <w:t>настройка толщины линий указывающих на пересечение объектов</w:t>
      </w:r>
      <w:r>
        <w:t>.</w:t>
      </w:r>
    </w:p>
    <w:p w14:paraId="25EEFD0A" w14:textId="5FA74FD7" w:rsidR="00305FBA" w:rsidRDefault="002D266E" w:rsidP="002D266E">
      <w:pPr>
        <w:pStyle w:val="afff0"/>
      </w:pPr>
      <w:r>
        <w:t>Дополнительные настройки работы с камерой содержатся в разделе «Карта глубины» (</w:t>
      </w:r>
      <w:r>
        <w:fldChar w:fldCharType="begin"/>
      </w:r>
      <w:r>
        <w:instrText xml:space="preserve"> REF _Ref131081572 \h </w:instrText>
      </w:r>
      <w:r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11</w:t>
      </w:r>
      <w:r>
        <w:fldChar w:fldCharType="end"/>
      </w:r>
      <w:r>
        <w:t>)</w:t>
      </w:r>
      <w:r w:rsidR="00D73AF4">
        <w:t xml:space="preserve"> Данная группа настроек напрямую влияет на отображение модели на сцене в режиме работы камеры</w:t>
      </w:r>
      <w:r>
        <w:t xml:space="preserve">. Коснувшись в меню </w:t>
      </w:r>
      <w:r w:rsidR="00305FBA">
        <w:t>по одноименному названию,</w:t>
      </w:r>
      <w:r>
        <w:t xml:space="preserve"> откроется экран настроек </w:t>
      </w:r>
      <w:r w:rsidR="00D73AF4">
        <w:t>К</w:t>
      </w:r>
      <w:r>
        <w:t>арт</w:t>
      </w:r>
      <w:r w:rsidR="00D73AF4">
        <w:t>ы</w:t>
      </w:r>
      <w:r>
        <w:t xml:space="preserve"> г</w:t>
      </w:r>
      <w:r w:rsidR="00305FBA">
        <w:t>лу</w:t>
      </w:r>
      <w:r>
        <w:t>б</w:t>
      </w:r>
      <w:r w:rsidR="00305FBA">
        <w:t>и</w:t>
      </w:r>
      <w:r>
        <w:t>ны</w:t>
      </w:r>
      <w:r w:rsidR="00305FBA">
        <w:t xml:space="preserve"> (</w:t>
      </w:r>
      <w:r w:rsidR="00305FBA">
        <w:fldChar w:fldCharType="begin"/>
      </w:r>
      <w:r w:rsidR="00305FBA">
        <w:instrText xml:space="preserve"> REF _Ref132036231 \h </w:instrText>
      </w:r>
      <w:r w:rsidR="00305FBA">
        <w:fldChar w:fldCharType="separate"/>
      </w:r>
      <w:r w:rsidR="00F57CCC" w:rsidRPr="006B13A9">
        <w:t xml:space="preserve">Рисунок </w:t>
      </w:r>
      <w:r w:rsidR="00F57CCC">
        <w:rPr>
          <w:noProof/>
        </w:rPr>
        <w:t>5</w:t>
      </w:r>
      <w:r w:rsidR="00F57CCC" w:rsidRPr="006B13A9">
        <w:t>.</w:t>
      </w:r>
      <w:r w:rsidR="00F57CCC">
        <w:rPr>
          <w:noProof/>
        </w:rPr>
        <w:t>12</w:t>
      </w:r>
      <w:r w:rsidR="00305FBA">
        <w:fldChar w:fldCharType="end"/>
      </w:r>
      <w:r w:rsidR="00305FBA">
        <w:t>).</w:t>
      </w:r>
    </w:p>
    <w:p w14:paraId="633C1154" w14:textId="2E4D2FF5" w:rsidR="00305FBA" w:rsidRDefault="00305FBA" w:rsidP="002D266E">
      <w:pPr>
        <w:pStyle w:val="afff0"/>
      </w:pPr>
      <w:r>
        <w:t>Доступны следующие режимы:</w:t>
      </w:r>
    </w:p>
    <w:p w14:paraId="01DB0D91" w14:textId="5B35882C" w:rsidR="00305FBA" w:rsidRDefault="00305FBA" w:rsidP="00D73AF4">
      <w:pPr>
        <w:pStyle w:val="affff8"/>
      </w:pPr>
      <w:r w:rsidRPr="00D927C5">
        <w:lastRenderedPageBreak/>
        <w:t>«</w:t>
      </w:r>
      <w:r>
        <w:rPr>
          <w:i/>
        </w:rPr>
        <w:t>Аппаратная карта глубины</w:t>
      </w:r>
      <w:r w:rsidRPr="00D927C5">
        <w:t>»: Включение / выключение функции</w:t>
      </w:r>
      <w:r>
        <w:t xml:space="preserve"> позволяет переключатся между алгоритмами построения карты глубины. </w:t>
      </w:r>
      <w:r w:rsidR="00B16ED6">
        <w:t>Отключение</w:t>
      </w:r>
      <w:r>
        <w:t xml:space="preserve"> данной функции приводит к увеличению затрат на вычислительный блок и повышает скорость разряда аккумулятора, поэтому ее</w:t>
      </w:r>
      <w:r w:rsidR="00B16ED6">
        <w:t xml:space="preserve"> отключение</w:t>
      </w:r>
      <w:r>
        <w:t xml:space="preserve"> с</w:t>
      </w:r>
      <w:r w:rsidR="00841570">
        <w:t>л</w:t>
      </w:r>
      <w:r>
        <w:t>еду</w:t>
      </w:r>
      <w:r w:rsidR="00841570">
        <w:t>е</w:t>
      </w:r>
      <w:r>
        <w:t xml:space="preserve">т </w:t>
      </w:r>
      <w:r w:rsidR="00B16ED6">
        <w:t xml:space="preserve">осуществлять </w:t>
      </w:r>
      <w:r>
        <w:t>только при необходимости.</w:t>
      </w:r>
    </w:p>
    <w:p w14:paraId="63276182" w14:textId="6D0C6A5E" w:rsidR="00841570" w:rsidRDefault="00841570" w:rsidP="00D73AF4">
      <w:pPr>
        <w:pStyle w:val="affff8"/>
      </w:pPr>
      <w:r w:rsidRPr="00D927C5">
        <w:t>«</w:t>
      </w:r>
      <w:r>
        <w:rPr>
          <w:i/>
        </w:rPr>
        <w:t>Фильтрация</w:t>
      </w:r>
      <w:r w:rsidRPr="00D927C5">
        <w:t>»: Включение / выключение функции</w:t>
      </w:r>
      <w:r>
        <w:t xml:space="preserve"> «Фильтрации». Позволяет управлять режимом работы фильтра, который снижает количество шумов при наложении модели на реальный объект;</w:t>
      </w:r>
    </w:p>
    <w:p w14:paraId="6A3CD15B" w14:textId="3042075B" w:rsidR="00841570" w:rsidRDefault="00841570" w:rsidP="00D73AF4">
      <w:pPr>
        <w:pStyle w:val="affff8"/>
      </w:pPr>
      <w:r w:rsidRPr="00D927C5">
        <w:t>«</w:t>
      </w:r>
      <w:r>
        <w:rPr>
          <w:i/>
        </w:rPr>
        <w:t>Усреднение</w:t>
      </w:r>
      <w:r w:rsidRPr="00D927C5">
        <w:t>»: Включение / выключение функции</w:t>
      </w:r>
      <w:r>
        <w:t xml:space="preserve"> «Усреднения». Позволяет снизить уровень мерцания изображения модели;</w:t>
      </w:r>
    </w:p>
    <w:p w14:paraId="3B53953C" w14:textId="6031B5B3" w:rsidR="00841570" w:rsidRDefault="00841570" w:rsidP="00D73AF4">
      <w:pPr>
        <w:pStyle w:val="affff8"/>
      </w:pPr>
      <w:r>
        <w:t xml:space="preserve">«Заморозка»: </w:t>
      </w:r>
      <w:r w:rsidRPr="00D927C5">
        <w:t>Включение / выключение функции</w:t>
      </w:r>
      <w:r>
        <w:t xml:space="preserve"> «Заморозка». Позволяет полностью </w:t>
      </w:r>
      <w:r w:rsidR="00D73AF4">
        <w:t>подавить эффект</w:t>
      </w:r>
      <w:r>
        <w:t xml:space="preserve"> мерцания изображения модели</w:t>
      </w:r>
      <w:r w:rsidR="00D73AF4">
        <w:t>.</w:t>
      </w:r>
    </w:p>
    <w:p w14:paraId="47210199" w14:textId="31058309" w:rsidR="00305FBA" w:rsidRDefault="00305FBA" w:rsidP="00305FBA">
      <w:pPr>
        <w:pStyle w:val="afffb"/>
      </w:pPr>
      <w:r>
        <w:rPr>
          <w:lang w:eastAsia="ru-RU"/>
        </w:rPr>
        <w:drawing>
          <wp:inline distT="0" distB="0" distL="0" distR="0" wp14:anchorId="542465A4" wp14:editId="5B28FFE5">
            <wp:extent cx="5931535" cy="3369310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EC286" w14:textId="2FF08EDC" w:rsidR="00305FBA" w:rsidRDefault="00305FBA" w:rsidP="00305FBA">
      <w:pPr>
        <w:pStyle w:val="afff2"/>
      </w:pPr>
      <w:bookmarkStart w:id="98" w:name="_Ref132036231"/>
      <w:r w:rsidRPr="006B13A9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6B13A9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12</w:t>
      </w:r>
      <w:r>
        <w:rPr>
          <w:noProof/>
        </w:rPr>
        <w:fldChar w:fldCharType="end"/>
      </w:r>
      <w:bookmarkEnd w:id="98"/>
      <w:r w:rsidRPr="006B13A9">
        <w:t xml:space="preserve"> – </w:t>
      </w:r>
      <w:r>
        <w:t>Настройки меню «Карта глубины»</w:t>
      </w:r>
      <w:r w:rsidRPr="0047748C">
        <w:t xml:space="preserve"> </w:t>
      </w:r>
    </w:p>
    <w:p w14:paraId="34CE1057" w14:textId="66A97FF5" w:rsidR="001E7994" w:rsidRPr="00700B4D" w:rsidRDefault="001E7994" w:rsidP="00995802">
      <w:pPr>
        <w:pStyle w:val="31"/>
      </w:pPr>
      <w:bookmarkStart w:id="99" w:name="_Toc133508186"/>
      <w:r w:rsidRPr="00700B4D">
        <w:t>Раздел меню «Для разработчиков»</w:t>
      </w:r>
      <w:bookmarkEnd w:id="99"/>
    </w:p>
    <w:p w14:paraId="234B5D8E" w14:textId="09E1F38E" w:rsidR="0047748C" w:rsidRPr="007836B6" w:rsidRDefault="001E7994" w:rsidP="001E7994">
      <w:pPr>
        <w:pStyle w:val="afff0"/>
      </w:pPr>
      <w:r>
        <w:rPr>
          <w:rFonts w:cs="Times New Roman"/>
        </w:rPr>
        <w:t>Данный раздел необходим для тестирования оборудования сертифицированным сотрудником компании</w:t>
      </w:r>
      <w:r>
        <w:t xml:space="preserve"> разработчика. Пользователям Устройства изменять настройки в данном разделе не рекомендуется.</w:t>
      </w:r>
    </w:p>
    <w:p w14:paraId="3582FC62" w14:textId="417B2DEF" w:rsidR="00311E31" w:rsidRDefault="00311E31" w:rsidP="004301D5">
      <w:pPr>
        <w:pStyle w:val="21"/>
      </w:pPr>
      <w:bookmarkStart w:id="100" w:name="_Ref69285708"/>
      <w:bookmarkStart w:id="101" w:name="_Ref69285730"/>
      <w:bookmarkStart w:id="102" w:name="_Toc133508187"/>
      <w:r>
        <w:lastRenderedPageBreak/>
        <w:t xml:space="preserve">Загрузка </w:t>
      </w:r>
      <w:r w:rsidRPr="004301D5">
        <w:t>IFC</w:t>
      </w:r>
      <w:r>
        <w:t>-моделей</w:t>
      </w:r>
      <w:bookmarkEnd w:id="82"/>
      <w:bookmarkEnd w:id="83"/>
      <w:bookmarkEnd w:id="84"/>
      <w:bookmarkEnd w:id="85"/>
      <w:bookmarkEnd w:id="86"/>
      <w:bookmarkEnd w:id="100"/>
      <w:bookmarkEnd w:id="101"/>
      <w:bookmarkEnd w:id="102"/>
    </w:p>
    <w:p w14:paraId="65721728" w14:textId="52AB9DEB" w:rsidR="00DF5BFB" w:rsidRDefault="00DF5BFB" w:rsidP="002F226C">
      <w:pPr>
        <w:pStyle w:val="afff0"/>
      </w:pPr>
      <w:r>
        <w:t xml:space="preserve">Загрузка моделей в проект осуществляется на этапе открытия выбранного проекта (п. </w:t>
      </w:r>
      <w:r>
        <w:fldChar w:fldCharType="begin"/>
      </w:r>
      <w:r>
        <w:instrText xml:space="preserve"> REF _Ref131081718 \n \h </w:instrText>
      </w:r>
      <w:r>
        <w:fldChar w:fldCharType="separate"/>
      </w:r>
      <w:r w:rsidR="00F57CCC">
        <w:t>5.3.3</w:t>
      </w:r>
      <w:r>
        <w:fldChar w:fldCharType="end"/>
      </w:r>
      <w:r>
        <w:t xml:space="preserve">). </w:t>
      </w:r>
      <w:r w:rsidR="002F226C">
        <w:t>Для загрузки моделей необходимо выбрать</w:t>
      </w:r>
      <w:r w:rsidR="00C70010">
        <w:t xml:space="preserve"> в папке проекта</w:t>
      </w:r>
      <w:r w:rsidR="002F226C">
        <w:t xml:space="preserve"> требуемые модели. Если необходимо загрузить сразу все модели, то </w:t>
      </w:r>
      <w:r>
        <w:t xml:space="preserve">на </w:t>
      </w:r>
      <w:r w:rsidR="0051077A">
        <w:t xml:space="preserve">боковой </w:t>
      </w:r>
      <w:r>
        <w:t xml:space="preserve">панели </w:t>
      </w:r>
      <w:r w:rsidR="0051077A">
        <w:t xml:space="preserve">инструментов </w:t>
      </w:r>
      <w:r w:rsidR="002F226C">
        <w:t xml:space="preserve">следует </w:t>
      </w:r>
      <w:r w:rsidR="00497EA3">
        <w:t>коснуться кнопки</w:t>
      </w:r>
      <w:r w:rsidR="002F226C">
        <w:t xml:space="preserve"> «Выбрать все». После чего </w:t>
      </w:r>
      <w:r w:rsidR="00497EA3">
        <w:t>коснуться кнопки</w:t>
      </w:r>
      <w:r w:rsidR="002F226C">
        <w:t xml:space="preserve"> «Добавить на сцену»</w:t>
      </w:r>
      <w:r w:rsidR="00CA43C8">
        <w:t xml:space="preserve"> (</w:t>
      </w:r>
      <w:r w:rsidR="001856B3">
        <w:fldChar w:fldCharType="begin"/>
      </w:r>
      <w:r w:rsidR="001856B3">
        <w:instrText xml:space="preserve"> REF _Ref130567081 \h </w:instrText>
      </w:r>
      <w:r w:rsidR="001856B3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13</w:t>
      </w:r>
      <w:r w:rsidR="001856B3">
        <w:fldChar w:fldCharType="end"/>
      </w:r>
      <w:r w:rsidR="00CA43C8">
        <w:t>)</w:t>
      </w:r>
      <w:r w:rsidR="002F226C">
        <w:t xml:space="preserve">. </w:t>
      </w:r>
    </w:p>
    <w:p w14:paraId="3D1D53B4" w14:textId="3462381A" w:rsidR="002F226C" w:rsidRPr="00467DCD" w:rsidRDefault="002F226C" w:rsidP="002F226C">
      <w:pPr>
        <w:pStyle w:val="afff0"/>
      </w:pPr>
      <w:r w:rsidRPr="00467DCD">
        <w:t xml:space="preserve">Для просмотра моделей во внешней программе на компьютере необходимо </w:t>
      </w:r>
      <w:r w:rsidR="00497EA3" w:rsidRPr="00467DCD">
        <w:t>коснуться кнопки</w:t>
      </w:r>
      <w:r w:rsidRPr="00467DCD">
        <w:t xml:space="preserve"> «Открыть».</w:t>
      </w:r>
    </w:p>
    <w:p w14:paraId="2526A1AA" w14:textId="40FE350F" w:rsidR="00EA26A4" w:rsidRPr="00CA43C8" w:rsidRDefault="00CA43C8" w:rsidP="002F226C">
      <w:pPr>
        <w:pStyle w:val="afff0"/>
      </w:pPr>
      <w:r w:rsidRPr="00CA43C8">
        <w:t>Для загрузки моделей на облако следует предварительно выбрать</w:t>
      </w:r>
      <w:r w:rsidR="00C70010">
        <w:t xml:space="preserve"> требуемые файлы</w:t>
      </w:r>
      <w:r w:rsidRPr="00CA43C8">
        <w:t xml:space="preserve"> и </w:t>
      </w:r>
      <w:r w:rsidR="00497EA3">
        <w:t>коснуться кнопки</w:t>
      </w:r>
      <w:r w:rsidRPr="00CA43C8">
        <w:t xml:space="preserve"> «Загрузить на облако».</w:t>
      </w:r>
    </w:p>
    <w:p w14:paraId="524E447B" w14:textId="1161CA62" w:rsidR="00CA43C8" w:rsidRPr="00CA43C8" w:rsidRDefault="00CA43C8" w:rsidP="002F226C">
      <w:pPr>
        <w:pStyle w:val="afff0"/>
      </w:pPr>
      <w:r w:rsidRPr="00CA43C8">
        <w:t xml:space="preserve">Для удаления </w:t>
      </w:r>
      <w:r w:rsidR="00C70010">
        <w:t xml:space="preserve">файлов </w:t>
      </w:r>
      <w:r w:rsidRPr="00CA43C8">
        <w:t xml:space="preserve">моделей необходимо их предварительно выбрать и </w:t>
      </w:r>
      <w:r w:rsidR="00497EA3">
        <w:t>коснуться кнопки</w:t>
      </w:r>
      <w:r w:rsidRPr="00CA43C8">
        <w:t xml:space="preserve"> «Удалить». </w:t>
      </w:r>
    </w:p>
    <w:p w14:paraId="4AFC6DDE" w14:textId="4906D1D9" w:rsidR="00DF5BFB" w:rsidRPr="000F079C" w:rsidRDefault="00CA43C8" w:rsidP="002F226C">
      <w:pPr>
        <w:pStyle w:val="afff0"/>
      </w:pPr>
      <w:r w:rsidRPr="000F079C">
        <w:t xml:space="preserve">Для </w:t>
      </w:r>
      <w:r w:rsidR="00467DCD" w:rsidRPr="000F079C">
        <w:t>скачивания</w:t>
      </w:r>
      <w:r w:rsidRPr="000F079C">
        <w:t xml:space="preserve"> </w:t>
      </w:r>
      <w:r w:rsidR="000F079C" w:rsidRPr="000F079C">
        <w:t xml:space="preserve">файлов </w:t>
      </w:r>
      <w:r w:rsidRPr="000F079C">
        <w:t xml:space="preserve">моделей </w:t>
      </w:r>
      <w:r w:rsidR="00C70010" w:rsidRPr="000F079C">
        <w:t xml:space="preserve">с облачных ресурсов на Устройство </w:t>
      </w:r>
      <w:r w:rsidRPr="000F079C">
        <w:t xml:space="preserve">необходимо </w:t>
      </w:r>
      <w:r w:rsidR="00C70010" w:rsidRPr="000F079C">
        <w:t xml:space="preserve">их </w:t>
      </w:r>
      <w:r w:rsidRPr="000F079C">
        <w:t>предварительно</w:t>
      </w:r>
      <w:r w:rsidR="00C70010" w:rsidRPr="000F079C">
        <w:t xml:space="preserve"> </w:t>
      </w:r>
      <w:r w:rsidRPr="000F079C">
        <w:t>выбрать</w:t>
      </w:r>
      <w:r w:rsidR="00C70010" w:rsidRPr="000F079C">
        <w:t xml:space="preserve"> </w:t>
      </w:r>
      <w:r w:rsidRPr="000F079C">
        <w:t xml:space="preserve">и </w:t>
      </w:r>
      <w:r w:rsidR="00497EA3" w:rsidRPr="000F079C">
        <w:t>коснуться кнопки</w:t>
      </w:r>
      <w:r w:rsidRPr="000F079C">
        <w:t xml:space="preserve"> «Скачать».</w:t>
      </w:r>
    </w:p>
    <w:p w14:paraId="66918305" w14:textId="15F31326" w:rsidR="001856B3" w:rsidRDefault="001856B3" w:rsidP="001856B3">
      <w:pPr>
        <w:pStyle w:val="afffb"/>
      </w:pPr>
      <w:r>
        <w:rPr>
          <w:lang w:eastAsia="ru-RU"/>
        </w:rPr>
        <w:drawing>
          <wp:inline distT="0" distB="0" distL="0" distR="0" wp14:anchorId="630D72B8" wp14:editId="604A1ACD">
            <wp:extent cx="5936615" cy="3364230"/>
            <wp:effectExtent l="0" t="0" r="6985" b="762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70E70" w14:textId="4AFA8265" w:rsidR="00DF5BFB" w:rsidRPr="00DF5BFB" w:rsidRDefault="00DF5BFB" w:rsidP="00E96A68">
      <w:pPr>
        <w:pStyle w:val="afff2"/>
      </w:pPr>
      <w:bookmarkStart w:id="103" w:name="_Ref130567081"/>
      <w:bookmarkStart w:id="104" w:name="_Ref131085453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13</w:t>
      </w:r>
      <w:r w:rsidR="00746376">
        <w:rPr>
          <w:noProof/>
        </w:rPr>
        <w:fldChar w:fldCharType="end"/>
      </w:r>
      <w:bookmarkEnd w:id="103"/>
      <w:r w:rsidRPr="00DF5BFB">
        <w:t xml:space="preserve"> – Экран выбора модели для загрузки</w:t>
      </w:r>
      <w:bookmarkEnd w:id="104"/>
    </w:p>
    <w:p w14:paraId="68486A27" w14:textId="0E067073" w:rsidR="002F226C" w:rsidRDefault="00CA43C8" w:rsidP="00CA43C8">
      <w:pPr>
        <w:pStyle w:val="afff0"/>
      </w:pPr>
      <w:r>
        <w:t>Программа поддерживает вложенную структуру хранения файлов, поэтому выбор и загрузку требуемых моделей мо</w:t>
      </w:r>
      <w:r w:rsidR="001856B3">
        <w:t>ж</w:t>
      </w:r>
      <w:r>
        <w:t>но осуществлять из подпапок проекта. Возврат к родительским папкам осуществляется</w:t>
      </w:r>
      <w:r w:rsidR="001856B3">
        <w:t xml:space="preserve"> </w:t>
      </w:r>
      <w:r w:rsidR="00497EA3">
        <w:t>касание</w:t>
      </w:r>
      <w:r w:rsidR="001856B3">
        <w:t>м</w:t>
      </w:r>
      <w:r>
        <w:t xml:space="preserve"> по навигационны</w:t>
      </w:r>
      <w:r w:rsidR="001856B3">
        <w:t>м</w:t>
      </w:r>
      <w:r>
        <w:t xml:space="preserve"> ссылкам с структуре папок</w:t>
      </w:r>
      <w:r w:rsidR="001856B3">
        <w:t xml:space="preserve"> (</w:t>
      </w:r>
      <w:r w:rsidR="001856B3">
        <w:fldChar w:fldCharType="begin"/>
      </w:r>
      <w:r w:rsidR="001856B3">
        <w:instrText xml:space="preserve"> REF _Ref130567081 \h </w:instrText>
      </w:r>
      <w:r w:rsidR="001856B3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13</w:t>
      </w:r>
      <w:r w:rsidR="001856B3">
        <w:fldChar w:fldCharType="end"/>
      </w:r>
      <w:r w:rsidR="001856B3">
        <w:t>)</w:t>
      </w:r>
      <w:r>
        <w:t xml:space="preserve">, а также </w:t>
      </w:r>
      <w:r w:rsidR="00497EA3">
        <w:t>касанием</w:t>
      </w:r>
      <w:r>
        <w:t xml:space="preserve"> на кнопк</w:t>
      </w:r>
      <w:r w:rsidR="00497EA3">
        <w:t>е</w:t>
      </w:r>
      <w:r>
        <w:t xml:space="preserve"> «Вернуться»</w:t>
      </w:r>
      <w:r w:rsidR="001856B3">
        <w:t xml:space="preserve"> на </w:t>
      </w:r>
      <w:r w:rsidR="0051077A">
        <w:t xml:space="preserve">боковой </w:t>
      </w:r>
      <w:r w:rsidR="001856B3">
        <w:t>панели</w:t>
      </w:r>
      <w:r w:rsidR="0051077A">
        <w:t xml:space="preserve"> инструментов</w:t>
      </w:r>
      <w:r>
        <w:t>.</w:t>
      </w:r>
    </w:p>
    <w:p w14:paraId="561644C4" w14:textId="2C6EFC2A" w:rsidR="001856B3" w:rsidRPr="001856B3" w:rsidRDefault="001856B3" w:rsidP="00CA43C8">
      <w:pPr>
        <w:pStyle w:val="afff0"/>
      </w:pPr>
      <w:r>
        <w:lastRenderedPageBreak/>
        <w:t xml:space="preserve">После загрузки модели на сцену, при необходимости загрузки на сцену дополнительных моделей, необходимо </w:t>
      </w:r>
      <w:r w:rsidR="00497EA3">
        <w:t>коснуться кнопки</w:t>
      </w:r>
      <w:r>
        <w:t xml:space="preserve"> «Модели» в боковом меню </w:t>
      </w:r>
      <w:r w:rsidR="0051077A">
        <w:t>или кнопк</w:t>
      </w:r>
      <w:r w:rsidR="00497EA3">
        <w:t>и</w:t>
      </w:r>
      <w:r w:rsidR="0051077A">
        <w:t xml:space="preserve"> «</w:t>
      </w:r>
      <w:r w:rsidR="0051077A">
        <w:rPr>
          <w:noProof/>
          <w:lang w:eastAsia="ru-RU"/>
        </w:rPr>
        <w:drawing>
          <wp:inline distT="0" distB="0" distL="0" distR="0" wp14:anchorId="7E0003E5" wp14:editId="76E5989E">
            <wp:extent cx="187826" cy="180000"/>
            <wp:effectExtent l="0" t="0" r="317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78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77A">
        <w:t xml:space="preserve">» </w:t>
      </w:r>
      <w:r>
        <w:t>и осуществить описанные выше действия.</w:t>
      </w:r>
    </w:p>
    <w:p w14:paraId="4D458ED0" w14:textId="2486910B" w:rsidR="00F00D62" w:rsidRDefault="00B05045" w:rsidP="004301D5">
      <w:pPr>
        <w:pStyle w:val="21"/>
      </w:pPr>
      <w:bookmarkStart w:id="105" w:name="_Ref69374057"/>
      <w:bookmarkStart w:id="106" w:name="_Ref69374073"/>
      <w:bookmarkStart w:id="107" w:name="_Toc133508188"/>
      <w:bookmarkStart w:id="108" w:name="_Toc311451255"/>
      <w:bookmarkStart w:id="109" w:name="_Toc441047186"/>
      <w:bookmarkEnd w:id="66"/>
      <w:bookmarkEnd w:id="67"/>
      <w:r>
        <w:t>Работа с и</w:t>
      </w:r>
      <w:r w:rsidR="00F00D62" w:rsidRPr="00F00D62">
        <w:t>ерархи</w:t>
      </w:r>
      <w:r>
        <w:t>ей</w:t>
      </w:r>
      <w:r w:rsidR="00F00D62" w:rsidRPr="00F00D62">
        <w:t xml:space="preserve"> модели</w:t>
      </w:r>
      <w:bookmarkEnd w:id="105"/>
      <w:bookmarkEnd w:id="106"/>
      <w:bookmarkEnd w:id="107"/>
    </w:p>
    <w:p w14:paraId="3FDE3D05" w14:textId="4375371A" w:rsidR="00E47BD1" w:rsidRDefault="0051077A" w:rsidP="0051077A">
      <w:pPr>
        <w:pStyle w:val="afff0"/>
      </w:pPr>
      <w:r>
        <w:t xml:space="preserve">Для </w:t>
      </w:r>
      <w:r w:rsidR="00CD184F">
        <w:t>просмотра</w:t>
      </w:r>
      <w:r>
        <w:t xml:space="preserve"> списка загруженных на сцену </w:t>
      </w:r>
      <w:r>
        <w:rPr>
          <w:lang w:val="en-US"/>
        </w:rPr>
        <w:t>IF</w:t>
      </w:r>
      <w:r>
        <w:t>С</w:t>
      </w:r>
      <w:r w:rsidRPr="00E47BD1">
        <w:t>-</w:t>
      </w:r>
      <w:r>
        <w:t xml:space="preserve">моделей с возможностью просмотра </w:t>
      </w:r>
      <w:r w:rsidR="00C2397A">
        <w:t xml:space="preserve">иерархического списка </w:t>
      </w:r>
      <w:r>
        <w:t xml:space="preserve">входящих в них элементов, следует </w:t>
      </w:r>
      <w:r w:rsidR="00497EA3">
        <w:t>коснуться кнопки</w:t>
      </w:r>
      <w:r w:rsidR="00E47BD1">
        <w:t xml:space="preserve"> </w:t>
      </w:r>
      <w:r>
        <w:t>«</w:t>
      </w:r>
      <w:r>
        <w:rPr>
          <w:noProof/>
          <w:lang w:eastAsia="ru-RU"/>
        </w:rPr>
        <w:drawing>
          <wp:inline distT="0" distB="0" distL="0" distR="0" wp14:anchorId="297C5BFD" wp14:editId="26D4F8B6">
            <wp:extent cx="213158" cy="18000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315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(</w:t>
      </w:r>
      <w:r w:rsidR="00085A3E">
        <w:fldChar w:fldCharType="begin"/>
      </w:r>
      <w:r w:rsidR="00085A3E">
        <w:instrText xml:space="preserve"> REF _Ref131088112 \h </w:instrText>
      </w:r>
      <w:r w:rsidR="00085A3E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14</w:t>
      </w:r>
      <w:r w:rsidR="00085A3E">
        <w:fldChar w:fldCharType="end"/>
      </w:r>
      <w:r>
        <w:t>)</w:t>
      </w:r>
      <w:r w:rsidR="004B5A06">
        <w:t>.</w:t>
      </w:r>
      <w:r w:rsidR="00085A3E">
        <w:t xml:space="preserve"> </w:t>
      </w:r>
      <w:r w:rsidR="00721B17">
        <w:t xml:space="preserve">На боковой панели инструментов во вкладке «Уровни» отобразится список моделей (элементов). </w:t>
      </w:r>
      <w:r w:rsidR="00085A3E">
        <w:t>Если элемент является не конечным в</w:t>
      </w:r>
      <w:r w:rsidR="00C2397A">
        <w:t xml:space="preserve"> иерархической структуре модели, то справа от него будет кнопка «</w:t>
      </w:r>
      <w:r w:rsidR="00C2397A">
        <w:rPr>
          <w:noProof/>
          <w:lang w:eastAsia="ru-RU"/>
        </w:rPr>
        <w:drawing>
          <wp:inline distT="0" distB="0" distL="0" distR="0" wp14:anchorId="69E321FA" wp14:editId="3EC45526">
            <wp:extent cx="112500" cy="1800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25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97A">
        <w:t xml:space="preserve">», по которой можно перейти </w:t>
      </w:r>
      <w:r w:rsidR="00CD184F">
        <w:t xml:space="preserve">к </w:t>
      </w:r>
      <w:r w:rsidR="00C2397A">
        <w:t>просмотру дочерних (составных) элементов, этого элемента модели. Родительский элемент (модель) о</w:t>
      </w:r>
      <w:r w:rsidR="00CD184F">
        <w:t>т</w:t>
      </w:r>
      <w:r w:rsidR="00C2397A">
        <w:t>ображается в белом поле над списком элементов</w:t>
      </w:r>
      <w:r w:rsidR="00CD184F">
        <w:t>, нажав на который можно перейти на уровень выше данной иерархии.</w:t>
      </w:r>
      <w:r w:rsidR="00C2397A">
        <w:t xml:space="preserve"> </w:t>
      </w:r>
    </w:p>
    <w:p w14:paraId="248A4ED1" w14:textId="5E4C03D7" w:rsidR="0051077A" w:rsidRDefault="00085A3E" w:rsidP="00085A3E">
      <w:pPr>
        <w:pStyle w:val="afffb"/>
      </w:pPr>
      <w:r>
        <w:rPr>
          <w:lang w:eastAsia="ru-RU"/>
        </w:rPr>
        <w:drawing>
          <wp:inline distT="0" distB="0" distL="0" distR="0" wp14:anchorId="01A20F31" wp14:editId="1B712F96">
            <wp:extent cx="5936615" cy="3364230"/>
            <wp:effectExtent l="0" t="0" r="6985" b="762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3944A" w14:textId="23CB603E" w:rsidR="00085A3E" w:rsidRPr="00DF5BFB" w:rsidRDefault="00085A3E" w:rsidP="00E96A68">
      <w:pPr>
        <w:pStyle w:val="afff2"/>
      </w:pPr>
      <w:bookmarkStart w:id="110" w:name="_Ref131088112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14</w:t>
      </w:r>
      <w:r w:rsidR="00746376">
        <w:rPr>
          <w:noProof/>
        </w:rPr>
        <w:fldChar w:fldCharType="end"/>
      </w:r>
      <w:bookmarkEnd w:id="110"/>
      <w:r w:rsidRPr="00DF5BFB">
        <w:t xml:space="preserve"> – </w:t>
      </w:r>
      <w:r>
        <w:t xml:space="preserve">Панель с элементами модели </w:t>
      </w:r>
    </w:p>
    <w:p w14:paraId="253C2D5E" w14:textId="0FB2183C" w:rsidR="00085A3E" w:rsidRDefault="00CD184F" w:rsidP="00CD184F">
      <w:pPr>
        <w:pStyle w:val="afff0"/>
      </w:pPr>
      <w:r>
        <w:t>Слева от названия модели или ее элемента располагаются инструменты по работе с ней:</w:t>
      </w:r>
    </w:p>
    <w:p w14:paraId="3E586BF8" w14:textId="04A43C12" w:rsidR="00B275A5" w:rsidRDefault="00B275A5" w:rsidP="002708A1">
      <w:pPr>
        <w:pStyle w:val="affff8"/>
      </w:pPr>
      <w:r>
        <w:rPr>
          <w:noProof/>
        </w:rPr>
        <w:drawing>
          <wp:inline distT="0" distB="0" distL="0" distR="0" wp14:anchorId="39360CF9" wp14:editId="08EE9E69">
            <wp:extent cx="216000" cy="1800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10C1">
        <w:t xml:space="preserve"> (только для модели)</w:t>
      </w:r>
      <w:r w:rsidR="0089383E">
        <w:t xml:space="preserve"> </w:t>
      </w:r>
      <w:r w:rsidR="004F2DAD">
        <w:t xml:space="preserve">Инструмент «Пипетка». Предназначен для окраски модели в выбранный </w:t>
      </w:r>
      <w:r w:rsidR="007E065D">
        <w:t xml:space="preserve">на палитре </w:t>
      </w:r>
      <w:r w:rsidR="004F2DAD">
        <w:t>цвет (</w:t>
      </w:r>
      <w:r w:rsidR="004F2DAD">
        <w:fldChar w:fldCharType="begin"/>
      </w:r>
      <w:r w:rsidR="004F2DAD">
        <w:instrText xml:space="preserve"> REF _Ref131151314 \h </w:instrText>
      </w:r>
      <w:r w:rsidR="004F2DAD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15</w:t>
      </w:r>
      <w:r w:rsidR="004F2DAD">
        <w:fldChar w:fldCharType="end"/>
      </w:r>
      <w:r w:rsidR="004F2DAD">
        <w:t>)</w:t>
      </w:r>
      <w:r w:rsidR="007E065D">
        <w:t>. Включается / выключается переключателем в заголовке окна палитры цветов.</w:t>
      </w:r>
    </w:p>
    <w:p w14:paraId="415E5CE1" w14:textId="50F94E78" w:rsidR="00B275A5" w:rsidRDefault="004C21C7" w:rsidP="002708A1">
      <w:pPr>
        <w:pStyle w:val="affff8"/>
      </w:pPr>
      <w:r>
        <w:lastRenderedPageBreak/>
        <w:pict w14:anchorId="5974B7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34" o:spid="_x0000_i1025" type="#_x0000_t75" style="width:15.75pt;height:14.25pt;visibility:visible;mso-wrap-style:square">
            <v:imagedata r:id="rId47" o:title=""/>
          </v:shape>
        </w:pict>
      </w:r>
      <w:r w:rsidR="004F2DAD">
        <w:t xml:space="preserve"> Предназначен для включения / выключения отображения элемента (модели) на сцене.</w:t>
      </w:r>
    </w:p>
    <w:p w14:paraId="5F6BE9E9" w14:textId="33271895" w:rsidR="00B275A5" w:rsidRDefault="00B275A5" w:rsidP="002708A1">
      <w:pPr>
        <w:pStyle w:val="affff8"/>
      </w:pPr>
      <w:r>
        <w:rPr>
          <w:noProof/>
        </w:rPr>
        <w:drawing>
          <wp:inline distT="0" distB="0" distL="0" distR="0" wp14:anchorId="36BF067C" wp14:editId="6E53BAD0">
            <wp:extent cx="174375" cy="1800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4375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2DAD">
        <w:t xml:space="preserve"> Предназначен для фокусировки вида на элементе и его выделением на модели </w:t>
      </w:r>
      <w:r w:rsidR="00B05045">
        <w:t>(</w:t>
      </w:r>
      <w:r w:rsidR="00B05045">
        <w:fldChar w:fldCharType="begin"/>
      </w:r>
      <w:r w:rsidR="00B05045">
        <w:instrText xml:space="preserve"> REF _Ref131152645 \h </w:instrText>
      </w:r>
      <w:r w:rsidR="00B05045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16</w:t>
      </w:r>
      <w:r w:rsidR="00B05045">
        <w:fldChar w:fldCharType="end"/>
      </w:r>
      <w:r w:rsidR="00B05045">
        <w:t>).</w:t>
      </w:r>
    </w:p>
    <w:p w14:paraId="125049B5" w14:textId="68170329" w:rsidR="00E36907" w:rsidRDefault="004F2DAD" w:rsidP="004F2DAD">
      <w:pPr>
        <w:pStyle w:val="afffb"/>
      </w:pPr>
      <w:r>
        <w:rPr>
          <w:lang w:eastAsia="ru-RU"/>
        </w:rPr>
        <w:drawing>
          <wp:inline distT="0" distB="0" distL="0" distR="0" wp14:anchorId="300891FF" wp14:editId="2209ABF8">
            <wp:extent cx="5936615" cy="3364230"/>
            <wp:effectExtent l="0" t="0" r="6985" b="762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3CC4B" w14:textId="03451AFA" w:rsidR="004F2DAD" w:rsidRDefault="004F2DAD" w:rsidP="00E96A68">
      <w:pPr>
        <w:pStyle w:val="afff2"/>
      </w:pPr>
      <w:bookmarkStart w:id="111" w:name="_Ref131151314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15</w:t>
      </w:r>
      <w:r w:rsidR="00746376">
        <w:rPr>
          <w:noProof/>
        </w:rPr>
        <w:fldChar w:fldCharType="end"/>
      </w:r>
      <w:bookmarkEnd w:id="111"/>
      <w:r w:rsidRPr="00DF5BFB">
        <w:t xml:space="preserve"> – </w:t>
      </w:r>
      <w:r>
        <w:t xml:space="preserve">Выбор цвета и окраска модели </w:t>
      </w:r>
    </w:p>
    <w:p w14:paraId="1D7617D9" w14:textId="7A719FE6" w:rsidR="004F2DAD" w:rsidRDefault="004F2DAD" w:rsidP="00B05045">
      <w:pPr>
        <w:pStyle w:val="afffb"/>
      </w:pPr>
      <w:r>
        <w:rPr>
          <w:lang w:eastAsia="ru-RU"/>
        </w:rPr>
        <w:drawing>
          <wp:inline distT="0" distB="0" distL="0" distR="0" wp14:anchorId="6C948E80" wp14:editId="1BC9D76D">
            <wp:extent cx="5936615" cy="3364230"/>
            <wp:effectExtent l="0" t="0" r="6985" b="762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43366" w14:textId="61D81B88" w:rsidR="00B05045" w:rsidRDefault="00B05045" w:rsidP="00E96A68">
      <w:pPr>
        <w:pStyle w:val="afff2"/>
      </w:pPr>
      <w:bookmarkStart w:id="112" w:name="_Ref131152645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16</w:t>
      </w:r>
      <w:r w:rsidR="00746376">
        <w:rPr>
          <w:noProof/>
        </w:rPr>
        <w:fldChar w:fldCharType="end"/>
      </w:r>
      <w:bookmarkEnd w:id="112"/>
      <w:r w:rsidRPr="00DF5BFB">
        <w:t xml:space="preserve"> – </w:t>
      </w:r>
      <w:r>
        <w:t xml:space="preserve">Панель информации об элементе </w:t>
      </w:r>
    </w:p>
    <w:p w14:paraId="4CF71DA8" w14:textId="723C8A7C" w:rsidR="009141AC" w:rsidRDefault="009141AC" w:rsidP="009141AC">
      <w:pPr>
        <w:pStyle w:val="affff8"/>
      </w:pPr>
      <w:r>
        <w:rPr>
          <w:noProof/>
        </w:rPr>
        <w:lastRenderedPageBreak/>
        <w:drawing>
          <wp:inline distT="0" distB="0" distL="0" distR="0" wp14:anchorId="6E797C0F" wp14:editId="45992DE8">
            <wp:extent cx="103846" cy="1800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384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Предназначен для отображения проектных данных об элементе на дополнительной панели информации (</w:t>
      </w:r>
      <w:r>
        <w:fldChar w:fldCharType="begin"/>
      </w:r>
      <w:r>
        <w:instrText xml:space="preserve"> REF _Ref131152645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16</w:t>
      </w:r>
      <w:r>
        <w:fldChar w:fldCharType="end"/>
      </w:r>
      <w:r>
        <w:t>). Информация об элементе представлена в виде дерева характеристик. Для раскрытия заложенной проектировщиком информации необходимо коснуться кнопки «</w:t>
      </w:r>
      <w:r>
        <w:rPr>
          <w:noProof/>
        </w:rPr>
        <w:drawing>
          <wp:inline distT="0" distB="0" distL="0" distR="0" wp14:anchorId="2082EAD6" wp14:editId="5977C724">
            <wp:extent cx="245454" cy="180000"/>
            <wp:effectExtent l="0" t="0" r="254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5454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 справа от характеристики или кнопки </w:t>
      </w:r>
      <w:r>
        <w:rPr>
          <w:noProof/>
        </w:rPr>
        <w:drawing>
          <wp:inline distT="0" distB="0" distL="0" distR="0" wp14:anchorId="631FA125" wp14:editId="4F75E5F4">
            <wp:extent cx="258261" cy="180000"/>
            <wp:effectExtent l="0" t="0" r="889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826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для ее сворачивания или воспользоваться кнопками «</w:t>
      </w:r>
      <w:r>
        <w:rPr>
          <w:noProof/>
        </w:rPr>
        <w:drawing>
          <wp:inline distT="0" distB="0" distL="0" distR="0" wp14:anchorId="79038F7D" wp14:editId="18A4A40D">
            <wp:extent cx="409656" cy="1800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0965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для скрытия / раскрытия сразу всех характеристик. Для быстрого поиска нужной информации можно воспользоваться полем поиска на этой панели.</w:t>
      </w:r>
    </w:p>
    <w:p w14:paraId="3F3993EB" w14:textId="77777777" w:rsidR="009141AC" w:rsidRDefault="009141AC" w:rsidP="009141AC">
      <w:pPr>
        <w:pStyle w:val="affff8"/>
      </w:pPr>
      <w:r>
        <w:rPr>
          <w:noProof/>
        </w:rPr>
        <w:drawing>
          <wp:inline distT="0" distB="0" distL="0" distR="0" wp14:anchorId="7F364117" wp14:editId="5F6BFC4D">
            <wp:extent cx="174000" cy="1800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4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Предназначен для удаления элемента (модели) со сцены.</w:t>
      </w:r>
    </w:p>
    <w:p w14:paraId="1EEC68B4" w14:textId="38AA85CE" w:rsidR="009141AC" w:rsidRDefault="009141AC" w:rsidP="009141AC">
      <w:pPr>
        <w:pStyle w:val="afff0"/>
      </w:pPr>
      <w:r>
        <w:t>Перечисленные инструменты также продублированы на дополнительной панели инструментов (сбоку от основной панели) (</w:t>
      </w:r>
      <w:r>
        <w:fldChar w:fldCharType="begin"/>
      </w:r>
      <w:r>
        <w:instrText xml:space="preserve"> REF _Ref131152645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16</w:t>
      </w:r>
      <w:r>
        <w:fldChar w:fldCharType="end"/>
      </w:r>
      <w:r>
        <w:t xml:space="preserve">). </w:t>
      </w:r>
    </w:p>
    <w:p w14:paraId="73628AF3" w14:textId="0302A746" w:rsidR="00721B17" w:rsidRPr="00041D29" w:rsidRDefault="000F079C" w:rsidP="00721B17">
      <w:pPr>
        <w:pStyle w:val="afff0"/>
      </w:pPr>
      <w:r w:rsidRPr="00041D29">
        <w:t>Для возможности работы с определенной группой элементов модели возможно использовать в</w:t>
      </w:r>
      <w:r w:rsidR="00721B17" w:rsidRPr="00041D29">
        <w:t>кладк</w:t>
      </w:r>
      <w:r w:rsidRPr="00041D29">
        <w:t>у</w:t>
      </w:r>
      <w:r w:rsidR="00721B17" w:rsidRPr="00041D29">
        <w:t xml:space="preserve"> «Группы»</w:t>
      </w:r>
      <w:r w:rsidRPr="00041D29">
        <w:t>. Сценарием необходимости такой реализации является, к примеру, с</w:t>
      </w:r>
      <w:r w:rsidR="0010585B" w:rsidRPr="00041D29">
        <w:t xml:space="preserve">ценарий, при котором </w:t>
      </w:r>
      <w:r w:rsidRPr="00041D29">
        <w:t xml:space="preserve">необходимо скрыть </w:t>
      </w:r>
      <w:r w:rsidR="0010585B" w:rsidRPr="00041D29">
        <w:t>большое количество элементов модели,</w:t>
      </w:r>
      <w:r w:rsidRPr="00041D29">
        <w:t xml:space="preserve"> </w:t>
      </w:r>
      <w:r w:rsidR="0010585B" w:rsidRPr="00041D29">
        <w:t>загромождающих рабочее пространство, но не относящиеся к текущей работе.</w:t>
      </w:r>
    </w:p>
    <w:p w14:paraId="233D2691" w14:textId="330E0CC8" w:rsidR="00774524" w:rsidRPr="00041D29" w:rsidRDefault="00774524" w:rsidP="00721B17">
      <w:pPr>
        <w:pStyle w:val="afff0"/>
      </w:pPr>
      <w:r w:rsidRPr="00041D29">
        <w:t>Для создания новой папки группы необходимо выполнить следующие действия:</w:t>
      </w:r>
    </w:p>
    <w:p w14:paraId="3CAC7C18" w14:textId="77777777" w:rsidR="00774524" w:rsidRPr="00041D29" w:rsidRDefault="00774524" w:rsidP="00D77258">
      <w:pPr>
        <w:pStyle w:val="a1"/>
        <w:numPr>
          <w:ilvl w:val="0"/>
          <w:numId w:val="35"/>
        </w:numPr>
        <w:ind w:left="0" w:firstLine="851"/>
      </w:pPr>
      <w:r w:rsidRPr="00041D29">
        <w:t>Перейти на вкладку «Группы» на боковой панели на коснуться кнопки «Создать»;</w:t>
      </w:r>
    </w:p>
    <w:p w14:paraId="3D0D2761" w14:textId="5AEC650B" w:rsidR="00774524" w:rsidRPr="00041D29" w:rsidRDefault="00774524" w:rsidP="00D77258">
      <w:pPr>
        <w:pStyle w:val="a1"/>
        <w:numPr>
          <w:ilvl w:val="0"/>
          <w:numId w:val="35"/>
        </w:numPr>
        <w:ind w:left="0" w:firstLine="851"/>
      </w:pPr>
      <w:r w:rsidRPr="00041D29">
        <w:t>В появившемся окне ввести название группы и коснуться кнопки «Ок»</w:t>
      </w:r>
      <w:r w:rsidR="00BE5767" w:rsidRPr="00041D29">
        <w:t>.</w:t>
      </w:r>
    </w:p>
    <w:p w14:paraId="5F0FFB87" w14:textId="1E868C18" w:rsidR="0010585B" w:rsidRPr="006702F9" w:rsidRDefault="0010585B" w:rsidP="00721B17">
      <w:pPr>
        <w:pStyle w:val="afff0"/>
      </w:pPr>
      <w:r w:rsidRPr="006702F9">
        <w:t xml:space="preserve">Для добавления требуемых элементов в </w:t>
      </w:r>
      <w:r w:rsidR="00BE5767" w:rsidRPr="006702F9">
        <w:t xml:space="preserve">созданную </w:t>
      </w:r>
      <w:r w:rsidRPr="006702F9">
        <w:t>группу необходимо</w:t>
      </w:r>
      <w:r w:rsidR="00774524" w:rsidRPr="006702F9">
        <w:t xml:space="preserve"> выполнить следующие действия</w:t>
      </w:r>
      <w:r w:rsidRPr="006702F9">
        <w:t>:</w:t>
      </w:r>
    </w:p>
    <w:p w14:paraId="4D7A2425" w14:textId="2AB93708" w:rsidR="00474705" w:rsidRPr="006702F9" w:rsidRDefault="00474705" w:rsidP="00D77258">
      <w:pPr>
        <w:pStyle w:val="a1"/>
        <w:numPr>
          <w:ilvl w:val="0"/>
          <w:numId w:val="36"/>
        </w:numPr>
        <w:tabs>
          <w:tab w:val="clear" w:pos="1134"/>
          <w:tab w:val="left" w:pos="1276"/>
        </w:tabs>
        <w:ind w:left="0" w:firstLine="851"/>
      </w:pPr>
      <w:r w:rsidRPr="006702F9">
        <w:t>Коснуться созданной папки группы</w:t>
      </w:r>
      <w:r w:rsidR="00BE5767" w:rsidRPr="006702F9">
        <w:t>;</w:t>
      </w:r>
    </w:p>
    <w:p w14:paraId="44FCB565" w14:textId="77777777" w:rsidR="0003539C" w:rsidRPr="006702F9" w:rsidRDefault="008218B8" w:rsidP="00D77258">
      <w:pPr>
        <w:pStyle w:val="a1"/>
        <w:numPr>
          <w:ilvl w:val="0"/>
          <w:numId w:val="36"/>
        </w:numPr>
        <w:tabs>
          <w:tab w:val="clear" w:pos="1134"/>
          <w:tab w:val="left" w:pos="1276"/>
        </w:tabs>
        <w:ind w:left="0" w:firstLine="851"/>
      </w:pPr>
      <w:r w:rsidRPr="006702F9">
        <w:t>Коснуться кнопки «Добавить»</w:t>
      </w:r>
      <w:r w:rsidR="0003539C" w:rsidRPr="006702F9">
        <w:t xml:space="preserve"> внизу боковой панели на вкладке «Группа».</w:t>
      </w:r>
    </w:p>
    <w:p w14:paraId="626D89FB" w14:textId="2A5EE310" w:rsidR="0003539C" w:rsidRPr="006702F9" w:rsidRDefault="0003539C" w:rsidP="00D77258">
      <w:pPr>
        <w:pStyle w:val="a1"/>
        <w:numPr>
          <w:ilvl w:val="0"/>
          <w:numId w:val="36"/>
        </w:numPr>
        <w:tabs>
          <w:tab w:val="clear" w:pos="1134"/>
          <w:tab w:val="left" w:pos="1276"/>
        </w:tabs>
        <w:ind w:left="0" w:firstLine="851"/>
      </w:pPr>
      <w:r w:rsidRPr="006702F9">
        <w:t>Двойными касаниями выделить требуемые элементы на сцене и коснуться кнопки «Применить» для добавления в группу или «Очистить» в случае ошибочного добавления. Также для удаления добавленного элемента можно коснуться значка «</w:t>
      </w:r>
      <w:r w:rsidRPr="006702F9">
        <w:rPr>
          <w:noProof/>
        </w:rPr>
        <w:drawing>
          <wp:inline distT="0" distB="0" distL="0" distR="0" wp14:anchorId="3DE84C52" wp14:editId="05350551">
            <wp:extent cx="156774" cy="18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56774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2F9">
        <w:t>» справа от элемента</w:t>
      </w:r>
      <w:r w:rsidR="00DB2201">
        <w:t xml:space="preserve"> (</w:t>
      </w:r>
      <w:r w:rsidR="00DB2201">
        <w:fldChar w:fldCharType="begin"/>
      </w:r>
      <w:r w:rsidR="00DB2201">
        <w:instrText xml:space="preserve"> REF _Ref132024169 \h </w:instrText>
      </w:r>
      <w:r w:rsidR="00DB2201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17</w:t>
      </w:r>
      <w:r w:rsidR="00DB2201">
        <w:fldChar w:fldCharType="end"/>
      </w:r>
      <w:r w:rsidR="00DB2201">
        <w:t>)</w:t>
      </w:r>
      <w:r w:rsidRPr="006702F9">
        <w:t>.</w:t>
      </w:r>
    </w:p>
    <w:p w14:paraId="6D7C7122" w14:textId="03E2D8D6" w:rsidR="0003539C" w:rsidRPr="006702F9" w:rsidRDefault="0003539C" w:rsidP="00D77258">
      <w:pPr>
        <w:pStyle w:val="a1"/>
        <w:numPr>
          <w:ilvl w:val="0"/>
          <w:numId w:val="36"/>
        </w:numPr>
        <w:tabs>
          <w:tab w:val="clear" w:pos="1134"/>
          <w:tab w:val="left" w:pos="1276"/>
        </w:tabs>
        <w:ind w:left="0" w:firstLine="851"/>
      </w:pPr>
      <w:r w:rsidRPr="006702F9">
        <w:t>Коснутся кнопки «Сохранить» в окне боковой панели.</w:t>
      </w:r>
    </w:p>
    <w:p w14:paraId="012F1220" w14:textId="0C59BD9C" w:rsidR="006702F9" w:rsidRPr="00DB2201" w:rsidRDefault="006702F9" w:rsidP="006702F9">
      <w:pPr>
        <w:pStyle w:val="afff9"/>
      </w:pPr>
      <w:r w:rsidRPr="00DB2201">
        <w:rPr>
          <w:u w:val="single"/>
        </w:rPr>
        <w:t>Примечание:</w:t>
      </w:r>
      <w:r w:rsidRPr="00DB2201">
        <w:t xml:space="preserve"> Альтернативным вариантом выделения элементов является способ с предварительной фильтрацией с помощью запроса.</w:t>
      </w:r>
      <w:r w:rsidR="00DB2201" w:rsidRPr="00DB2201">
        <w:t xml:space="preserve"> </w:t>
      </w:r>
      <w:r w:rsidRPr="00DB2201">
        <w:t>Запрос осуществляется в строке поиска вкладки «Уровни»</w:t>
      </w:r>
      <w:r w:rsidR="00DB2201" w:rsidRPr="00DB2201">
        <w:t>.</w:t>
      </w:r>
      <w:r w:rsidRPr="00DB2201">
        <w:t xml:space="preserve"> Фильтрация происходит по имени элемента модели и</w:t>
      </w:r>
      <w:r w:rsidR="00DB2201" w:rsidRPr="00DB2201">
        <w:t>ли</w:t>
      </w:r>
      <w:r w:rsidRPr="00DB2201">
        <w:t xml:space="preserve"> по его метаданным. Для этого необходимо указать </w:t>
      </w:r>
      <w:r w:rsidRPr="00DB2201">
        <w:lastRenderedPageBreak/>
        <w:t>название атрибута и далее задать значение данного атрибута. Завершить запрос. На сцене отобразятся только отфильтрованные запросом элементы модели. Далее необходимо выделить элементы двойным касанием и добавить в группу.</w:t>
      </w:r>
    </w:p>
    <w:p w14:paraId="69CBD19A" w14:textId="75046D35" w:rsidR="00DB2201" w:rsidRDefault="00DB2201" w:rsidP="00DB2201">
      <w:pPr>
        <w:pStyle w:val="afffb"/>
      </w:pPr>
      <w:r>
        <w:rPr>
          <w:lang w:eastAsia="ru-RU"/>
        </w:rPr>
        <w:drawing>
          <wp:inline distT="0" distB="0" distL="0" distR="0" wp14:anchorId="088EEAA4" wp14:editId="5D577436">
            <wp:extent cx="5934710" cy="3364230"/>
            <wp:effectExtent l="0" t="0" r="889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7D42E" w14:textId="3152B95D" w:rsidR="00DB2201" w:rsidRDefault="00DB2201" w:rsidP="00DB2201">
      <w:pPr>
        <w:pStyle w:val="afff2"/>
      </w:pPr>
      <w:bookmarkStart w:id="113" w:name="_Ref132024169"/>
      <w:r w:rsidRPr="00DF5BF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DF5BFB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17</w:t>
      </w:r>
      <w:r>
        <w:rPr>
          <w:noProof/>
        </w:rPr>
        <w:fldChar w:fldCharType="end"/>
      </w:r>
      <w:bookmarkEnd w:id="113"/>
      <w:r w:rsidRPr="00DF5BFB">
        <w:t xml:space="preserve"> – </w:t>
      </w:r>
      <w:r>
        <w:t xml:space="preserve">Добавление элементов в группу </w:t>
      </w:r>
    </w:p>
    <w:p w14:paraId="4E68D936" w14:textId="61A4FB96" w:rsidR="00061305" w:rsidRDefault="000B7643" w:rsidP="004301D5">
      <w:pPr>
        <w:pStyle w:val="21"/>
      </w:pPr>
      <w:bookmarkStart w:id="114" w:name="_Ref133508003"/>
      <w:bookmarkStart w:id="115" w:name="_Ref133508028"/>
      <w:bookmarkStart w:id="116" w:name="_Toc133508189"/>
      <w:r>
        <w:t>Работа с метками</w:t>
      </w:r>
      <w:bookmarkEnd w:id="114"/>
      <w:bookmarkEnd w:id="115"/>
      <w:bookmarkEnd w:id="116"/>
    </w:p>
    <w:p w14:paraId="7746EB9C" w14:textId="60DC24F4" w:rsidR="000B7643" w:rsidRDefault="000B7643" w:rsidP="000B7643">
      <w:pPr>
        <w:pStyle w:val="afff0"/>
      </w:pPr>
      <w:r>
        <w:t xml:space="preserve">Вводная информация о метках и основы работы с ними описаны в </w:t>
      </w:r>
      <w:r w:rsidR="002C7AC1">
        <w:t>п.</w:t>
      </w:r>
      <w:r>
        <w:fldChar w:fldCharType="begin"/>
      </w:r>
      <w:r>
        <w:instrText xml:space="preserve"> REF _Ref131155143 \r \h </w:instrText>
      </w:r>
      <w:r>
        <w:fldChar w:fldCharType="separate"/>
      </w:r>
      <w:r w:rsidR="00F57CCC">
        <w:t>3.3</w:t>
      </w:r>
      <w:r>
        <w:fldChar w:fldCharType="end"/>
      </w:r>
      <w:r>
        <w:t>.</w:t>
      </w:r>
    </w:p>
    <w:p w14:paraId="3BBA74EF" w14:textId="33DC00A9" w:rsidR="002C1AEB" w:rsidRDefault="00061305" w:rsidP="000B7643">
      <w:pPr>
        <w:pStyle w:val="afff0"/>
      </w:pPr>
      <w:r>
        <w:t xml:space="preserve">Для </w:t>
      </w:r>
      <w:r w:rsidR="002C7AC1">
        <w:t xml:space="preserve">начала работы с метками необходимо </w:t>
      </w:r>
      <w:r w:rsidR="00497EA3">
        <w:t>коснуться кнопки</w:t>
      </w:r>
      <w:r w:rsidR="002C7AC1">
        <w:t xml:space="preserve"> «Метки» на боковой панели инструментов. При этом на основном окне </w:t>
      </w:r>
      <w:r w:rsidR="00123926">
        <w:t xml:space="preserve">боковой </w:t>
      </w:r>
      <w:r w:rsidR="002C7AC1">
        <w:t>панели отобразится список с добавленными метками</w:t>
      </w:r>
      <w:r w:rsidR="004F2559">
        <w:t xml:space="preserve"> </w:t>
      </w:r>
      <w:r w:rsidR="00123926">
        <w:t xml:space="preserve">и инструментами для работы с ними </w:t>
      </w:r>
      <w:r w:rsidR="004F2559">
        <w:t>(</w:t>
      </w:r>
      <w:r w:rsidR="004F2559">
        <w:fldChar w:fldCharType="begin"/>
      </w:r>
      <w:r w:rsidR="004F2559">
        <w:instrText xml:space="preserve"> REF _Ref131156595 \h </w:instrText>
      </w:r>
      <w:r w:rsidR="004F2559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18</w:t>
      </w:r>
      <w:r w:rsidR="004F2559">
        <w:fldChar w:fldCharType="end"/>
      </w:r>
      <w:r w:rsidR="004F2559">
        <w:t>).</w:t>
      </w:r>
    </w:p>
    <w:p w14:paraId="21B01268" w14:textId="77777777" w:rsidR="00FD4543" w:rsidRDefault="00FD4543" w:rsidP="00FD4543">
      <w:pPr>
        <w:pStyle w:val="afff0"/>
      </w:pPr>
      <w:r>
        <w:t>Для отключения / включения метки необходимо изменить положение переключателя слева от требуемой метки.</w:t>
      </w:r>
    </w:p>
    <w:p w14:paraId="7ABEE264" w14:textId="77777777" w:rsidR="00FD4543" w:rsidRDefault="00FD4543" w:rsidP="00FD4543">
      <w:pPr>
        <w:pStyle w:val="afff0"/>
      </w:pPr>
      <w:r>
        <w:t>Для редактирования метки коснуться кнопки «</w:t>
      </w:r>
      <w:r>
        <w:rPr>
          <w:noProof/>
          <w:lang w:eastAsia="ru-RU"/>
        </w:rPr>
        <w:drawing>
          <wp:inline distT="0" distB="0" distL="0" distR="0" wp14:anchorId="036DB39D" wp14:editId="229034DA">
            <wp:extent cx="184390" cy="180000"/>
            <wp:effectExtent l="0" t="0" r="635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439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справа от метки.</w:t>
      </w:r>
    </w:p>
    <w:p w14:paraId="08000287" w14:textId="77777777" w:rsidR="00FD4543" w:rsidRDefault="00FD4543" w:rsidP="00FD4543">
      <w:pPr>
        <w:pStyle w:val="afff0"/>
      </w:pPr>
      <w:r>
        <w:t>Для удаления метки коснуться кнопки «</w:t>
      </w:r>
      <w:r>
        <w:rPr>
          <w:noProof/>
          <w:lang w:eastAsia="ru-RU"/>
        </w:rPr>
        <w:drawing>
          <wp:inline distT="0" distB="0" distL="0" distR="0" wp14:anchorId="1148461F" wp14:editId="1CB6CC36">
            <wp:extent cx="166829" cy="180000"/>
            <wp:effectExtent l="0" t="0" r="508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6829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».</w:t>
      </w:r>
    </w:p>
    <w:p w14:paraId="330E0F11" w14:textId="77777777" w:rsidR="00FD4543" w:rsidRDefault="00FD4543" w:rsidP="000B7643">
      <w:pPr>
        <w:pStyle w:val="afff0"/>
      </w:pPr>
    </w:p>
    <w:p w14:paraId="5D8F0426" w14:textId="274E9456" w:rsidR="004F2559" w:rsidRDefault="004F2559" w:rsidP="004F2559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5BD6CA97" wp14:editId="1A2CD6E8">
            <wp:extent cx="5936615" cy="3364230"/>
            <wp:effectExtent l="0" t="0" r="6985" b="762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54F79" w14:textId="5AEAAE12" w:rsidR="004F2559" w:rsidRDefault="004F2559" w:rsidP="00E96A68">
      <w:pPr>
        <w:pStyle w:val="afff2"/>
      </w:pPr>
      <w:bookmarkStart w:id="117" w:name="_Ref131156595"/>
      <w:bookmarkStart w:id="118" w:name="_Ref131156588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18</w:t>
      </w:r>
      <w:r w:rsidR="00746376">
        <w:rPr>
          <w:noProof/>
        </w:rPr>
        <w:fldChar w:fldCharType="end"/>
      </w:r>
      <w:bookmarkEnd w:id="117"/>
      <w:r w:rsidRPr="00DF5BFB">
        <w:t xml:space="preserve"> – </w:t>
      </w:r>
      <w:r>
        <w:t>Создание метки</w:t>
      </w:r>
      <w:bookmarkEnd w:id="118"/>
      <w:r>
        <w:t xml:space="preserve"> </w:t>
      </w:r>
    </w:p>
    <w:p w14:paraId="20A98BD7" w14:textId="27991A93" w:rsidR="00123926" w:rsidRPr="00700B4D" w:rsidRDefault="00123926" w:rsidP="00995802">
      <w:pPr>
        <w:pStyle w:val="31"/>
      </w:pPr>
      <w:bookmarkStart w:id="119" w:name="_Toc133508190"/>
      <w:r w:rsidRPr="00700B4D">
        <w:t>Создание новой метки</w:t>
      </w:r>
      <w:bookmarkEnd w:id="119"/>
    </w:p>
    <w:p w14:paraId="324C619F" w14:textId="4287E26B" w:rsidR="001118D7" w:rsidRDefault="004F2559" w:rsidP="004F2559">
      <w:pPr>
        <w:pStyle w:val="afff0"/>
      </w:pPr>
      <w:r>
        <w:t>Для создания</w:t>
      </w:r>
      <w:r w:rsidR="00A42FD4">
        <w:t xml:space="preserve"> (добавления)</w:t>
      </w:r>
      <w:r>
        <w:t xml:space="preserve"> новой метки необходимо</w:t>
      </w:r>
      <w:r w:rsidR="00774524">
        <w:t xml:space="preserve"> выполнить следующие действия</w:t>
      </w:r>
      <w:r w:rsidR="001118D7">
        <w:t>:</w:t>
      </w:r>
    </w:p>
    <w:p w14:paraId="442C6458" w14:textId="447573DE" w:rsidR="004D007B" w:rsidRDefault="001A1315" w:rsidP="00D77258">
      <w:pPr>
        <w:pStyle w:val="a1"/>
        <w:numPr>
          <w:ilvl w:val="0"/>
          <w:numId w:val="28"/>
        </w:numPr>
        <w:tabs>
          <w:tab w:val="clear" w:pos="1134"/>
          <w:tab w:val="left" w:pos="1276"/>
        </w:tabs>
      </w:pPr>
      <w:r>
        <w:t>У</w:t>
      </w:r>
      <w:r w:rsidR="004D007B">
        <w:t>становить (закрепить) реальную метку на объекте</w:t>
      </w:r>
      <w:r w:rsidR="003046DB" w:rsidRPr="003046DB">
        <w:t xml:space="preserve"> (</w:t>
      </w:r>
      <w:r w:rsidR="003046DB">
        <w:rPr>
          <w:lang w:val="en-US"/>
        </w:rPr>
        <w:fldChar w:fldCharType="begin"/>
      </w:r>
      <w:r w:rsidR="003046DB" w:rsidRPr="003046DB">
        <w:instrText xml:space="preserve"> </w:instrText>
      </w:r>
      <w:r w:rsidR="003046DB">
        <w:rPr>
          <w:lang w:val="en-US"/>
        </w:rPr>
        <w:instrText>REF</w:instrText>
      </w:r>
      <w:r w:rsidR="003046DB" w:rsidRPr="003046DB">
        <w:instrText xml:space="preserve"> _</w:instrText>
      </w:r>
      <w:r w:rsidR="003046DB">
        <w:rPr>
          <w:lang w:val="en-US"/>
        </w:rPr>
        <w:instrText>Ref</w:instrText>
      </w:r>
      <w:r w:rsidR="003046DB" w:rsidRPr="003046DB">
        <w:instrText>131169960 \</w:instrText>
      </w:r>
      <w:r w:rsidR="003046DB">
        <w:rPr>
          <w:lang w:val="en-US"/>
        </w:rPr>
        <w:instrText>h</w:instrText>
      </w:r>
      <w:r w:rsidR="003046DB" w:rsidRPr="003046DB">
        <w:instrText xml:space="preserve"> </w:instrText>
      </w:r>
      <w:r w:rsidR="003046DB">
        <w:rPr>
          <w:lang w:val="en-US"/>
        </w:rPr>
      </w:r>
      <w:r w:rsidR="003046DB">
        <w:rPr>
          <w:lang w:val="en-US"/>
        </w:rPr>
        <w:fldChar w:fldCharType="separate"/>
      </w:r>
      <w:r w:rsidR="003046DB" w:rsidRPr="00DF5BFB">
        <w:t xml:space="preserve">Рисунок </w:t>
      </w:r>
      <w:r w:rsidR="003046DB">
        <w:rPr>
          <w:noProof/>
        </w:rPr>
        <w:t>5</w:t>
      </w:r>
      <w:r w:rsidR="003046DB" w:rsidRPr="00DF5BFB">
        <w:t>.</w:t>
      </w:r>
      <w:r w:rsidR="003046DB">
        <w:rPr>
          <w:noProof/>
        </w:rPr>
        <w:t>19</w:t>
      </w:r>
      <w:r w:rsidR="003046DB">
        <w:rPr>
          <w:lang w:val="en-US"/>
        </w:rPr>
        <w:fldChar w:fldCharType="end"/>
      </w:r>
      <w:r w:rsidR="003046DB" w:rsidRPr="003046DB">
        <w:t>)</w:t>
      </w:r>
      <w:r w:rsidR="002A447E">
        <w:t>.</w:t>
      </w:r>
    </w:p>
    <w:p w14:paraId="3AD07D00" w14:textId="0364F7C4" w:rsidR="004D007B" w:rsidRDefault="004D007B" w:rsidP="004D007B">
      <w:pPr>
        <w:pStyle w:val="afff9"/>
      </w:pPr>
      <w:r w:rsidRPr="004D007B">
        <w:rPr>
          <w:u w:val="single"/>
        </w:rPr>
        <w:t>Примечание:</w:t>
      </w:r>
      <w:r>
        <w:t xml:space="preserve"> Для более легкого позиционирования рекомендуется крепить метку на край стены (например, на монолит или на реперную точку). Также следует стараться крепить метку максимально ровно, </w:t>
      </w:r>
      <w:r w:rsidR="00FF6D25" w:rsidRPr="00041D29">
        <w:t>выдерживая угол 90 градусов</w:t>
      </w:r>
      <w:r w:rsidR="00774EF5">
        <w:t xml:space="preserve"> (Для случаев при которых затруднительно ровно фиксировать положение метки, для автоматической корректировки ее положения в программе рекомендуется включить инструмент «Коррекция метки по гироскопу» в разделе настроек «Настройки </w:t>
      </w:r>
      <w:r w:rsidR="00774EF5">
        <w:rPr>
          <w:lang w:val="en-US"/>
        </w:rPr>
        <w:t>CV</w:t>
      </w:r>
      <w:r w:rsidR="00774EF5">
        <w:t>»)</w:t>
      </w:r>
      <w:r w:rsidRPr="00041D29">
        <w:t>.</w:t>
      </w:r>
    </w:p>
    <w:p w14:paraId="71639536" w14:textId="52624C38" w:rsidR="00FF6D25" w:rsidRDefault="00FF6D25" w:rsidP="00FF6D25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640FB4A9" wp14:editId="797EA7F4">
            <wp:extent cx="5930265" cy="3575685"/>
            <wp:effectExtent l="0" t="0" r="0" b="571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57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BF29E" w14:textId="79D2D9B9" w:rsidR="00FF6D25" w:rsidRDefault="00FF6D25" w:rsidP="00E96A68">
      <w:pPr>
        <w:pStyle w:val="afff2"/>
      </w:pPr>
      <w:bookmarkStart w:id="120" w:name="_Ref131169960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19</w:t>
      </w:r>
      <w:r w:rsidR="00746376">
        <w:rPr>
          <w:noProof/>
        </w:rPr>
        <w:fldChar w:fldCharType="end"/>
      </w:r>
      <w:bookmarkEnd w:id="120"/>
      <w:r w:rsidRPr="00DF5BFB">
        <w:t xml:space="preserve"> – </w:t>
      </w:r>
      <w:r>
        <w:t xml:space="preserve">Установка </w:t>
      </w:r>
      <w:r w:rsidR="004A051E">
        <w:t xml:space="preserve">реальной </w:t>
      </w:r>
      <w:r>
        <w:t xml:space="preserve">метки </w:t>
      </w:r>
      <w:r w:rsidR="004A051E">
        <w:t>на объекте</w:t>
      </w:r>
    </w:p>
    <w:p w14:paraId="25E17EA0" w14:textId="2437ACF7" w:rsidR="001118D7" w:rsidRDefault="001A1315" w:rsidP="001118D7">
      <w:pPr>
        <w:pStyle w:val="a1"/>
        <w:tabs>
          <w:tab w:val="clear" w:pos="1134"/>
          <w:tab w:val="left" w:pos="1276"/>
        </w:tabs>
      </w:pPr>
      <w:r>
        <w:t>Н</w:t>
      </w:r>
      <w:r w:rsidR="004D007B">
        <w:t xml:space="preserve">айти и </w:t>
      </w:r>
      <w:r w:rsidR="004F2559">
        <w:t xml:space="preserve">позиционировать </w:t>
      </w:r>
      <w:r w:rsidR="004D007B">
        <w:t xml:space="preserve">на сцене </w:t>
      </w:r>
      <w:r w:rsidR="001118D7">
        <w:t xml:space="preserve">участок </w:t>
      </w:r>
      <w:r w:rsidR="004F2559">
        <w:t>модел</w:t>
      </w:r>
      <w:r w:rsidR="001118D7">
        <w:t>и</w:t>
      </w:r>
      <w:r w:rsidR="004D007B">
        <w:t>, на котором установлена реальная метка</w:t>
      </w:r>
      <w:r w:rsidR="002A447E">
        <w:t>.</w:t>
      </w:r>
    </w:p>
    <w:p w14:paraId="4C37222F" w14:textId="3DD4A956" w:rsidR="001118D7" w:rsidRDefault="001A1315" w:rsidP="001118D7">
      <w:pPr>
        <w:pStyle w:val="a1"/>
        <w:tabs>
          <w:tab w:val="clear" w:pos="1134"/>
          <w:tab w:val="left" w:pos="1276"/>
        </w:tabs>
      </w:pPr>
      <w:r>
        <w:t>К</w:t>
      </w:r>
      <w:r w:rsidR="00497EA3">
        <w:t>оснуться кнопки</w:t>
      </w:r>
      <w:r w:rsidR="004F2559">
        <w:t xml:space="preserve"> «Создать метку»</w:t>
      </w:r>
      <w:r w:rsidR="001118D7">
        <w:t xml:space="preserve"> на панели инструментов</w:t>
      </w:r>
      <w:r w:rsidR="002A447E">
        <w:t>.</w:t>
      </w:r>
    </w:p>
    <w:p w14:paraId="549E6C80" w14:textId="18A98FC2" w:rsidR="001118D7" w:rsidRDefault="001A1315" w:rsidP="001118D7">
      <w:pPr>
        <w:pStyle w:val="a1"/>
        <w:tabs>
          <w:tab w:val="clear" w:pos="1134"/>
          <w:tab w:val="left" w:pos="1276"/>
        </w:tabs>
      </w:pPr>
      <w:r>
        <w:t>К</w:t>
      </w:r>
      <w:r w:rsidR="00497EA3">
        <w:t>оснуться участка</w:t>
      </w:r>
      <w:r w:rsidR="001118D7">
        <w:t xml:space="preserve"> элемент</w:t>
      </w:r>
      <w:r w:rsidR="004D007B">
        <w:t>а</w:t>
      </w:r>
      <w:r w:rsidR="001118D7">
        <w:t xml:space="preserve"> модели</w:t>
      </w:r>
      <w:r w:rsidR="004D007B">
        <w:t xml:space="preserve"> в месте, на котором установлена реальная метка</w:t>
      </w:r>
      <w:r w:rsidR="004F2559">
        <w:t xml:space="preserve">. </w:t>
      </w:r>
    </w:p>
    <w:p w14:paraId="0C9D6CB4" w14:textId="0A7756DE" w:rsidR="004F2559" w:rsidRDefault="004F2559" w:rsidP="001118D7">
      <w:pPr>
        <w:pStyle w:val="afff0"/>
      </w:pPr>
      <w:r>
        <w:t xml:space="preserve">Альтернативным способом создания метки является долгое </w:t>
      </w:r>
      <w:r w:rsidR="00497EA3">
        <w:t>касание</w:t>
      </w:r>
      <w:r>
        <w:t xml:space="preserve"> на требуемом элементе до появления вспомогательного (контекстного) меню в виде кругового набора пиктограмм</w:t>
      </w:r>
      <w:r w:rsidR="00123926">
        <w:t>,</w:t>
      </w:r>
      <w:r>
        <w:t xml:space="preserve"> в которо</w:t>
      </w:r>
      <w:r w:rsidR="00A82C35">
        <w:t>м</w:t>
      </w:r>
      <w:r>
        <w:t xml:space="preserve"> необходимо </w:t>
      </w:r>
      <w:r w:rsidR="00497EA3">
        <w:t>коснуться кнопки</w:t>
      </w:r>
      <w:r>
        <w:t xml:space="preserve"> </w:t>
      </w:r>
      <w:r w:rsidR="00A82C35">
        <w:t>«</w:t>
      </w:r>
      <w:r w:rsidR="00A82C35">
        <w:rPr>
          <w:noProof/>
          <w:lang w:eastAsia="ru-RU"/>
        </w:rPr>
        <w:drawing>
          <wp:inline distT="0" distB="0" distL="0" distR="0" wp14:anchorId="728B5125" wp14:editId="638BFBAF">
            <wp:extent cx="188853" cy="180000"/>
            <wp:effectExtent l="0" t="0" r="190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8853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2C35">
        <w:t>»</w:t>
      </w:r>
      <w:r w:rsidR="00A42FD4">
        <w:t xml:space="preserve"> (</w:t>
      </w:r>
      <w:r w:rsidR="00A42FD4">
        <w:fldChar w:fldCharType="begin"/>
      </w:r>
      <w:r w:rsidR="00A42FD4">
        <w:instrText xml:space="preserve"> REF _Ref131156595 \h </w:instrText>
      </w:r>
      <w:r w:rsidR="00A42FD4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18</w:t>
      </w:r>
      <w:r w:rsidR="00A42FD4">
        <w:fldChar w:fldCharType="end"/>
      </w:r>
      <w:r w:rsidR="00A42FD4">
        <w:t>)</w:t>
      </w:r>
      <w:r w:rsidR="00A82C35">
        <w:t>.</w:t>
      </w:r>
    </w:p>
    <w:p w14:paraId="6A14B9FD" w14:textId="502D8DCE" w:rsidR="00A42FD4" w:rsidRPr="00700B4D" w:rsidRDefault="00A42FD4" w:rsidP="00995802">
      <w:pPr>
        <w:pStyle w:val="31"/>
      </w:pPr>
      <w:bookmarkStart w:id="121" w:name="_Toc133508191"/>
      <w:r w:rsidRPr="00700B4D">
        <w:t>Настройка метки</w:t>
      </w:r>
      <w:bookmarkEnd w:id="121"/>
    </w:p>
    <w:p w14:paraId="4A7E648C" w14:textId="4FD70717" w:rsidR="001118D7" w:rsidRDefault="001118D7" w:rsidP="004F2559">
      <w:pPr>
        <w:pStyle w:val="afff0"/>
      </w:pPr>
      <w:r>
        <w:t>Для настройки метки необходимо задать</w:t>
      </w:r>
      <w:r w:rsidR="00774524">
        <w:t xml:space="preserve"> следующие</w:t>
      </w:r>
      <w:r>
        <w:t xml:space="preserve"> ее параметры</w:t>
      </w:r>
      <w:r w:rsidR="005C36B9">
        <w:t xml:space="preserve"> (</w:t>
      </w:r>
      <w:r w:rsidR="005C36B9">
        <w:fldChar w:fldCharType="begin"/>
      </w:r>
      <w:r w:rsidR="005C36B9">
        <w:instrText xml:space="preserve"> REF _Ref131159753 \h </w:instrText>
      </w:r>
      <w:r w:rsidR="005C36B9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20</w:t>
      </w:r>
      <w:r w:rsidR="005C36B9">
        <w:fldChar w:fldCharType="end"/>
      </w:r>
      <w:r w:rsidR="005C36B9">
        <w:t>)</w:t>
      </w:r>
      <w:r>
        <w:t>:</w:t>
      </w:r>
    </w:p>
    <w:p w14:paraId="64F483BA" w14:textId="2611F153" w:rsidR="00700B4D" w:rsidRDefault="00700B4D" w:rsidP="00D77258">
      <w:pPr>
        <w:pStyle w:val="a1"/>
        <w:numPr>
          <w:ilvl w:val="0"/>
          <w:numId w:val="27"/>
        </w:numPr>
        <w:tabs>
          <w:tab w:val="clear" w:pos="1134"/>
          <w:tab w:val="left" w:pos="1276"/>
        </w:tabs>
        <w:ind w:left="0" w:firstLine="851"/>
      </w:pPr>
      <w:r>
        <w:t xml:space="preserve">Указать </w:t>
      </w:r>
      <w:r w:rsidRPr="00153479">
        <w:rPr>
          <w:lang w:val="en-US"/>
        </w:rPr>
        <w:t>id</w:t>
      </w:r>
      <w:r w:rsidRPr="008F0060">
        <w:t xml:space="preserve"> </w:t>
      </w:r>
      <w:r>
        <w:t>метки. Он должен соответствовать номеру реальной метки</w:t>
      </w:r>
      <w:r w:rsidR="00FE16E9">
        <w:t>.</w:t>
      </w:r>
    </w:p>
    <w:p w14:paraId="136E52F6" w14:textId="22A98913" w:rsidR="00700B4D" w:rsidRDefault="00700B4D" w:rsidP="00D77258">
      <w:pPr>
        <w:pStyle w:val="a1"/>
        <w:numPr>
          <w:ilvl w:val="0"/>
          <w:numId w:val="27"/>
        </w:numPr>
        <w:tabs>
          <w:tab w:val="clear" w:pos="1134"/>
          <w:tab w:val="left" w:pos="1276"/>
        </w:tabs>
        <w:ind w:left="0" w:firstLine="851"/>
      </w:pPr>
      <w:r>
        <w:t xml:space="preserve">В соответствии с установленной меткой выбрать из списка ее тип: </w:t>
      </w:r>
      <w:proofErr w:type="spellStart"/>
      <w:r>
        <w:rPr>
          <w:lang w:val="en-US"/>
        </w:rPr>
        <w:t>Aruco</w:t>
      </w:r>
      <w:proofErr w:type="spellEnd"/>
      <w:r>
        <w:t xml:space="preserve"> или «Квадратная геодезическая»</w:t>
      </w:r>
      <w:r w:rsidR="00FE16E9">
        <w:t>.</w:t>
      </w:r>
    </w:p>
    <w:p w14:paraId="0A71596C" w14:textId="57A53E15" w:rsidR="00700B4D" w:rsidRDefault="00700B4D" w:rsidP="00D77258">
      <w:pPr>
        <w:pStyle w:val="a1"/>
        <w:numPr>
          <w:ilvl w:val="0"/>
          <w:numId w:val="27"/>
        </w:numPr>
        <w:tabs>
          <w:tab w:val="clear" w:pos="1134"/>
          <w:tab w:val="left" w:pos="1276"/>
        </w:tabs>
        <w:ind w:left="0" w:firstLine="851"/>
      </w:pPr>
      <w:r>
        <w:t>Задать размер метки в мм</w:t>
      </w:r>
      <w:r w:rsidR="00FE16E9">
        <w:t>.</w:t>
      </w:r>
    </w:p>
    <w:p w14:paraId="7323943E" w14:textId="330CD566" w:rsidR="00774EF5" w:rsidRDefault="00774EF5" w:rsidP="001118D7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411E8324" wp14:editId="591C704B">
            <wp:extent cx="5934710" cy="3364230"/>
            <wp:effectExtent l="0" t="0" r="889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4089C" w14:textId="55B6B120" w:rsidR="005C36B9" w:rsidRDefault="005C36B9" w:rsidP="00E96A68">
      <w:pPr>
        <w:pStyle w:val="afff2"/>
      </w:pPr>
      <w:bookmarkStart w:id="122" w:name="_Ref131159753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20</w:t>
      </w:r>
      <w:r w:rsidR="00746376">
        <w:rPr>
          <w:noProof/>
        </w:rPr>
        <w:fldChar w:fldCharType="end"/>
      </w:r>
      <w:bookmarkEnd w:id="122"/>
      <w:r w:rsidRPr="00DF5BFB">
        <w:t xml:space="preserve"> – </w:t>
      </w:r>
      <w:r w:rsidR="00774EF5">
        <w:t>Настройка</w:t>
      </w:r>
      <w:r>
        <w:t xml:space="preserve"> метки </w:t>
      </w:r>
    </w:p>
    <w:p w14:paraId="207CBCE2" w14:textId="4B5B77E4" w:rsidR="009C003B" w:rsidRDefault="00497EA3" w:rsidP="00D77258">
      <w:pPr>
        <w:pStyle w:val="a1"/>
        <w:numPr>
          <w:ilvl w:val="0"/>
          <w:numId w:val="27"/>
        </w:numPr>
        <w:tabs>
          <w:tab w:val="clear" w:pos="1134"/>
          <w:tab w:val="left" w:pos="1276"/>
        </w:tabs>
        <w:ind w:left="0" w:firstLine="851"/>
      </w:pPr>
      <w:r>
        <w:t>Коснуться кнопки</w:t>
      </w:r>
      <w:r w:rsidR="00153479" w:rsidRPr="00153479">
        <w:t xml:space="preserve"> «Точка отсчета», после чего выставить эту точку с помощью желтого шара. </w:t>
      </w:r>
      <w:r w:rsidR="004A051E">
        <w:t>Для более удобного позиционирования</w:t>
      </w:r>
      <w:r w:rsidR="00153479" w:rsidRPr="00153479">
        <w:t xml:space="preserve"> </w:t>
      </w:r>
      <w:r w:rsidR="004A051E">
        <w:t>рекомендуется</w:t>
      </w:r>
      <w:r w:rsidR="00153479" w:rsidRPr="00153479">
        <w:t xml:space="preserve"> выставить </w:t>
      </w:r>
      <w:r w:rsidR="004A051E">
        <w:t xml:space="preserve">его </w:t>
      </w:r>
      <w:r w:rsidR="00153479" w:rsidRPr="00153479">
        <w:t>на ближайший нижний угол от метки</w:t>
      </w:r>
      <w:r w:rsidR="004A051E">
        <w:t xml:space="preserve"> (</w:t>
      </w:r>
      <w:r w:rsidR="004A051E">
        <w:fldChar w:fldCharType="begin"/>
      </w:r>
      <w:r w:rsidR="004A051E">
        <w:instrText xml:space="preserve"> REF _Ref131169164 \h </w:instrText>
      </w:r>
      <w:r w:rsidR="004A051E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21</w:t>
      </w:r>
      <w:r w:rsidR="004A051E">
        <w:fldChar w:fldCharType="end"/>
      </w:r>
      <w:r w:rsidR="004A051E">
        <w:t>)</w:t>
      </w:r>
      <w:r w:rsidR="00153479" w:rsidRPr="00153479">
        <w:t>.</w:t>
      </w:r>
      <w:r w:rsidR="009C003B" w:rsidRPr="009C003B">
        <w:t xml:space="preserve"> </w:t>
      </w:r>
    </w:p>
    <w:p w14:paraId="7051AC73" w14:textId="0F1BC964" w:rsidR="004704E4" w:rsidRDefault="004704E4" w:rsidP="004A051E">
      <w:pPr>
        <w:pStyle w:val="afffb"/>
      </w:pPr>
      <w:r>
        <w:rPr>
          <w:lang w:eastAsia="ru-RU"/>
        </w:rPr>
        <w:drawing>
          <wp:inline distT="0" distB="0" distL="0" distR="0" wp14:anchorId="5FF1E3B9" wp14:editId="3F1476BB">
            <wp:extent cx="5934710" cy="3364230"/>
            <wp:effectExtent l="0" t="0" r="889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D46CC" w14:textId="29F7DD0D" w:rsidR="004A051E" w:rsidRDefault="004A051E" w:rsidP="00E96A68">
      <w:pPr>
        <w:pStyle w:val="afff2"/>
      </w:pPr>
      <w:bookmarkStart w:id="123" w:name="_Ref131169164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21</w:t>
      </w:r>
      <w:r w:rsidR="00746376">
        <w:rPr>
          <w:noProof/>
        </w:rPr>
        <w:fldChar w:fldCharType="end"/>
      </w:r>
      <w:bookmarkEnd w:id="123"/>
      <w:r w:rsidRPr="00DF5BFB">
        <w:t xml:space="preserve"> – </w:t>
      </w:r>
      <w:r>
        <w:t xml:space="preserve">Позиционирование виртуальной метки </w:t>
      </w:r>
    </w:p>
    <w:p w14:paraId="7901FC85" w14:textId="77777777" w:rsidR="00700B4D" w:rsidRDefault="00700B4D" w:rsidP="00D77258">
      <w:pPr>
        <w:pStyle w:val="a1"/>
        <w:numPr>
          <w:ilvl w:val="0"/>
          <w:numId w:val="27"/>
        </w:numPr>
        <w:tabs>
          <w:tab w:val="clear" w:pos="1134"/>
          <w:tab w:val="left" w:pos="1276"/>
        </w:tabs>
        <w:ind w:left="0" w:firstLine="851"/>
      </w:pPr>
      <w:r>
        <w:lastRenderedPageBreak/>
        <w:t xml:space="preserve">Мировые координаты / локальные координаты. Выбрать систему координат и в них указать координаты метки. Для описываемого случая необходимо переключиться на локальные координаты и указать координаты </w:t>
      </w:r>
      <w:r w:rsidRPr="00700B4D">
        <w:rPr>
          <w:lang w:val="en-US"/>
        </w:rPr>
        <w:t>X</w:t>
      </w:r>
      <w:r w:rsidRPr="004A051E">
        <w:t xml:space="preserve"> </w:t>
      </w:r>
      <w:r>
        <w:t xml:space="preserve">и </w:t>
      </w:r>
      <w:r w:rsidRPr="00700B4D">
        <w:rPr>
          <w:lang w:val="en-US"/>
        </w:rPr>
        <w:t>Y</w:t>
      </w:r>
      <w:r w:rsidRPr="004A051E">
        <w:t>.</w:t>
      </w:r>
      <w:r>
        <w:t xml:space="preserve"> </w:t>
      </w:r>
      <w:r w:rsidRPr="00A3456B">
        <w:t>Расстояния указываются от середины метки.</w:t>
      </w:r>
    </w:p>
    <w:p w14:paraId="5C4173A0" w14:textId="77777777" w:rsidR="00700B4D" w:rsidRDefault="00700B4D" w:rsidP="00D77258">
      <w:pPr>
        <w:pStyle w:val="a1"/>
        <w:numPr>
          <w:ilvl w:val="0"/>
          <w:numId w:val="25"/>
        </w:numPr>
        <w:tabs>
          <w:tab w:val="clear" w:pos="1134"/>
          <w:tab w:val="left" w:pos="1276"/>
        </w:tabs>
        <w:ind w:left="0" w:firstLine="851"/>
      </w:pPr>
      <w:r>
        <w:t>Коснуться кнопки «Применить».</w:t>
      </w:r>
    </w:p>
    <w:p w14:paraId="55FD9DF6" w14:textId="77777777" w:rsidR="00700B4D" w:rsidRPr="00467DCD" w:rsidRDefault="00700B4D" w:rsidP="00700B4D">
      <w:pPr>
        <w:pStyle w:val="afff0"/>
      </w:pPr>
      <w:r w:rsidRPr="00467DCD">
        <w:t>Для корректировки положения метки необходимо воспользоваться кнопками «Перенос» и «Поворот». По завершении корректировки коснуться кнопки «Применить».</w:t>
      </w:r>
    </w:p>
    <w:p w14:paraId="14D119BF" w14:textId="4F19E23A" w:rsidR="00DB13C2" w:rsidRPr="00700B4D" w:rsidRDefault="00DB13C2" w:rsidP="00995802">
      <w:pPr>
        <w:pStyle w:val="31"/>
      </w:pPr>
      <w:bookmarkStart w:id="124" w:name="_Ref69306050"/>
      <w:bookmarkStart w:id="125" w:name="_Ref69306069"/>
      <w:bookmarkStart w:id="126" w:name="_Toc133508192"/>
      <w:r w:rsidRPr="00700B4D">
        <w:t>Работа с</w:t>
      </w:r>
      <w:bookmarkEnd w:id="124"/>
      <w:bookmarkEnd w:id="125"/>
      <w:r w:rsidR="006632E4" w:rsidRPr="00700B4D">
        <w:t>о специальными инструментами</w:t>
      </w:r>
      <w:bookmarkEnd w:id="126"/>
    </w:p>
    <w:p w14:paraId="1FC60741" w14:textId="60ED7BB2" w:rsidR="00061305" w:rsidRDefault="006632E4" w:rsidP="00C17549">
      <w:pPr>
        <w:pStyle w:val="afff0"/>
      </w:pPr>
      <w:r>
        <w:t xml:space="preserve">В Устройстве реализована </w:t>
      </w:r>
      <w:r w:rsidR="00CD35E4">
        <w:t xml:space="preserve">следующие </w:t>
      </w:r>
      <w:r>
        <w:t>возможност</w:t>
      </w:r>
      <w:r w:rsidR="00CD35E4">
        <w:t>и</w:t>
      </w:r>
      <w:r>
        <w:t xml:space="preserve"> работы со специальными инструментами для</w:t>
      </w:r>
      <w:r w:rsidR="00061305">
        <w:t xml:space="preserve"> проведения измерений</w:t>
      </w:r>
      <w:r>
        <w:t xml:space="preserve"> на модели</w:t>
      </w:r>
      <w:r w:rsidR="00CD35E4">
        <w:t>:</w:t>
      </w:r>
    </w:p>
    <w:p w14:paraId="11AF3F19" w14:textId="21C309D3" w:rsidR="00CD35E4" w:rsidRDefault="00CD35E4" w:rsidP="00700B4D">
      <w:pPr>
        <w:pStyle w:val="affff8"/>
      </w:pPr>
      <w:r>
        <w:t>Вычисление координат в любой точке модели;</w:t>
      </w:r>
    </w:p>
    <w:p w14:paraId="525CB027" w14:textId="5A8E798B" w:rsidR="00CD35E4" w:rsidRDefault="00CD35E4" w:rsidP="00700B4D">
      <w:pPr>
        <w:pStyle w:val="affff8"/>
      </w:pPr>
      <w:r>
        <w:t>Вычисление расстояний;</w:t>
      </w:r>
    </w:p>
    <w:p w14:paraId="436D2727" w14:textId="26D9C0B5" w:rsidR="00CD35E4" w:rsidRDefault="00CD35E4" w:rsidP="00700B4D">
      <w:pPr>
        <w:pStyle w:val="affff8"/>
      </w:pPr>
      <w:r>
        <w:t>Вычисление углов;</w:t>
      </w:r>
    </w:p>
    <w:p w14:paraId="0AC2B939" w14:textId="675211C1" w:rsidR="00CD35E4" w:rsidRDefault="00CD35E4" w:rsidP="00700B4D">
      <w:pPr>
        <w:pStyle w:val="affff8"/>
      </w:pPr>
      <w:r>
        <w:t>Построение произвольных разрезов.</w:t>
      </w:r>
    </w:p>
    <w:p w14:paraId="0B1101DD" w14:textId="77777777" w:rsidR="00061305" w:rsidRDefault="00061305" w:rsidP="00C17549">
      <w:pPr>
        <w:pStyle w:val="afff0"/>
      </w:pPr>
      <w:r>
        <w:t>Расстояния измеряются в метрах по трем осям, углы – в градусах.</w:t>
      </w:r>
    </w:p>
    <w:p w14:paraId="32673455" w14:textId="202C664D" w:rsidR="00DB13C2" w:rsidRDefault="00C17549" w:rsidP="00C17549">
      <w:pPr>
        <w:pStyle w:val="afff0"/>
      </w:pPr>
      <w:r>
        <w:t xml:space="preserve">Для выбора требуемого </w:t>
      </w:r>
      <w:r w:rsidR="00061305">
        <w:t>инструмент</w:t>
      </w:r>
      <w:r>
        <w:t>а</w:t>
      </w:r>
      <w:r w:rsidR="00061305">
        <w:t xml:space="preserve"> </w:t>
      </w:r>
      <w:r w:rsidR="00FB163D">
        <w:t xml:space="preserve">из группы </w:t>
      </w:r>
      <w:r w:rsidR="00061305">
        <w:t xml:space="preserve">необходимо </w:t>
      </w:r>
      <w:r w:rsidR="00497EA3">
        <w:t>коснуться кнопки</w:t>
      </w:r>
      <w:r>
        <w:t xml:space="preserve"> «Инструменты» бокового меню</w:t>
      </w:r>
      <w:r w:rsidR="00FB163D">
        <w:t xml:space="preserve">, в результате откроется панель </w:t>
      </w:r>
      <w:r w:rsidR="006632E4">
        <w:t xml:space="preserve">специальных </w:t>
      </w:r>
      <w:r w:rsidR="00FB163D">
        <w:t>инструментов (</w:t>
      </w:r>
      <w:r w:rsidR="00FB163D">
        <w:fldChar w:fldCharType="begin"/>
      </w:r>
      <w:r w:rsidR="00FB163D">
        <w:instrText xml:space="preserve"> REF _Ref131171299 \h </w:instrText>
      </w:r>
      <w:r w:rsidR="00FB163D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22</w:t>
      </w:r>
      <w:r w:rsidR="00FB163D">
        <w:fldChar w:fldCharType="end"/>
      </w:r>
      <w:r w:rsidR="00FB163D">
        <w:t>)</w:t>
      </w:r>
      <w:r>
        <w:t xml:space="preserve">. </w:t>
      </w:r>
    </w:p>
    <w:p w14:paraId="6D5A79B4" w14:textId="1C89DB4F" w:rsidR="00C17549" w:rsidRDefault="00C17549" w:rsidP="00C17549">
      <w:pPr>
        <w:pStyle w:val="afffb"/>
      </w:pPr>
      <w:r>
        <w:rPr>
          <w:lang w:eastAsia="ru-RU"/>
        </w:rPr>
        <w:drawing>
          <wp:inline distT="0" distB="0" distL="0" distR="0" wp14:anchorId="48E0A348" wp14:editId="36E338CF">
            <wp:extent cx="5934710" cy="3364230"/>
            <wp:effectExtent l="0" t="0" r="8890" b="762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96C25" w14:textId="241136F1" w:rsidR="00C17549" w:rsidRDefault="00C17549" w:rsidP="00E96A68">
      <w:pPr>
        <w:pStyle w:val="afff2"/>
      </w:pPr>
      <w:bookmarkStart w:id="127" w:name="_Ref131171299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22</w:t>
      </w:r>
      <w:r w:rsidR="00746376">
        <w:rPr>
          <w:noProof/>
        </w:rPr>
        <w:fldChar w:fldCharType="end"/>
      </w:r>
      <w:bookmarkEnd w:id="127"/>
      <w:r w:rsidRPr="00DF5BFB">
        <w:t xml:space="preserve"> – </w:t>
      </w:r>
      <w:r w:rsidR="00FB163D">
        <w:t xml:space="preserve">Панель набора </w:t>
      </w:r>
      <w:r w:rsidR="00A50C61">
        <w:t xml:space="preserve">специальных </w:t>
      </w:r>
      <w:r w:rsidR="00FB163D">
        <w:t>инструментов</w:t>
      </w:r>
      <w:r>
        <w:t xml:space="preserve"> </w:t>
      </w:r>
    </w:p>
    <w:p w14:paraId="2F4E03B2" w14:textId="588EDC03" w:rsidR="00CD35E4" w:rsidRPr="00CD35E4" w:rsidRDefault="00CD35E4" w:rsidP="00D77258">
      <w:pPr>
        <w:pStyle w:val="41"/>
        <w:numPr>
          <w:ilvl w:val="3"/>
          <w:numId w:val="29"/>
        </w:numPr>
        <w:ind w:left="0" w:firstLine="851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Вычисление координат</w:t>
      </w:r>
    </w:p>
    <w:p w14:paraId="17AC3C5C" w14:textId="3136E738" w:rsidR="00CD35E4" w:rsidRDefault="00CD35E4" w:rsidP="006632E4">
      <w:pPr>
        <w:pStyle w:val="afff0"/>
      </w:pPr>
      <w:r>
        <w:t xml:space="preserve">Для вычисления координаты точки на модели необходимо </w:t>
      </w:r>
      <w:r w:rsidR="00A50C61">
        <w:t xml:space="preserve">на панели инструментов под инструментом «Координаты» </w:t>
      </w:r>
      <w:r w:rsidR="00497EA3">
        <w:t>коснуться кнопки</w:t>
      </w:r>
      <w:r>
        <w:t xml:space="preserve"> «Размещение» и указать требуемую точку на сцене. Для каждой указанной точки будут вычислены ее координаты. </w:t>
      </w:r>
      <w:r w:rsidR="00A06D8C">
        <w:t>Для</w:t>
      </w:r>
      <w:r>
        <w:t xml:space="preserve"> очистки результатов вычислений необходимо </w:t>
      </w:r>
      <w:r w:rsidR="00497EA3">
        <w:t>коснуться кнопки</w:t>
      </w:r>
      <w:r>
        <w:t xml:space="preserve"> </w:t>
      </w:r>
      <w:r w:rsidR="00A06D8C">
        <w:t>«С</w:t>
      </w:r>
      <w:r>
        <w:t>брос</w:t>
      </w:r>
      <w:r w:rsidR="00A06D8C">
        <w:t>»</w:t>
      </w:r>
      <w:r>
        <w:t xml:space="preserve"> на панели инструментов. </w:t>
      </w:r>
    </w:p>
    <w:p w14:paraId="7173AB29" w14:textId="5F6681C8" w:rsidR="00A50C61" w:rsidRDefault="00CD35E4" w:rsidP="00A50C61">
      <w:pPr>
        <w:pStyle w:val="afff0"/>
      </w:pPr>
      <w:r>
        <w:t>Пример работы инструмента представлен на рисунке</w:t>
      </w:r>
      <w:r w:rsidR="00A50C61">
        <w:t xml:space="preserve"> (</w:t>
      </w:r>
      <w:r w:rsidR="00A50C61">
        <w:fldChar w:fldCharType="begin"/>
      </w:r>
      <w:r w:rsidR="00A50C61">
        <w:instrText xml:space="preserve"> REF _Ref131173236 \h </w:instrText>
      </w:r>
      <w:r w:rsidR="00A50C61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23</w:t>
      </w:r>
      <w:r w:rsidR="00A50C61">
        <w:fldChar w:fldCharType="end"/>
      </w:r>
      <w:r w:rsidR="00A50C61">
        <w:t>).</w:t>
      </w:r>
      <w:r>
        <w:t xml:space="preserve"> </w:t>
      </w:r>
    </w:p>
    <w:p w14:paraId="0622FF72" w14:textId="76994832" w:rsidR="00CD35E4" w:rsidRDefault="00A50C61" w:rsidP="00A50C61">
      <w:pPr>
        <w:pStyle w:val="afffb"/>
      </w:pPr>
      <w:r>
        <w:rPr>
          <w:lang w:eastAsia="ru-RU"/>
        </w:rPr>
        <w:drawing>
          <wp:inline distT="0" distB="0" distL="0" distR="0" wp14:anchorId="50A09868" wp14:editId="7B1A421A">
            <wp:extent cx="4014030" cy="3600000"/>
            <wp:effectExtent l="0" t="0" r="5715" b="63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03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A6505" w14:textId="397390C5" w:rsidR="00A50C61" w:rsidRDefault="00A50C61" w:rsidP="00E96A68">
      <w:pPr>
        <w:pStyle w:val="afff2"/>
      </w:pPr>
      <w:bookmarkStart w:id="128" w:name="_Ref131173236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23</w:t>
      </w:r>
      <w:r w:rsidR="00746376">
        <w:rPr>
          <w:noProof/>
        </w:rPr>
        <w:fldChar w:fldCharType="end"/>
      </w:r>
      <w:bookmarkEnd w:id="128"/>
      <w:r w:rsidRPr="00DF5BFB">
        <w:t xml:space="preserve"> – </w:t>
      </w:r>
      <w:r>
        <w:t>Пример работы инструмента «</w:t>
      </w:r>
      <w:r w:rsidR="00A06D8C">
        <w:t>К</w:t>
      </w:r>
      <w:r>
        <w:t>оординат</w:t>
      </w:r>
      <w:r w:rsidR="00A06D8C">
        <w:t>ы</w:t>
      </w:r>
      <w:r>
        <w:t xml:space="preserve">» </w:t>
      </w:r>
    </w:p>
    <w:p w14:paraId="021A00CA" w14:textId="3DFF0A85" w:rsidR="00A50C61" w:rsidRPr="00A50C61" w:rsidRDefault="00A50C61" w:rsidP="00D77258">
      <w:pPr>
        <w:pStyle w:val="41"/>
        <w:numPr>
          <w:ilvl w:val="3"/>
          <w:numId w:val="29"/>
        </w:numPr>
        <w:ind w:left="0" w:firstLine="851"/>
        <w:rPr>
          <w:rFonts w:ascii="Arial" w:hAnsi="Arial" w:cs="Arial"/>
        </w:rPr>
      </w:pPr>
      <w:bookmarkStart w:id="129" w:name="_Ref132033283"/>
      <w:r>
        <w:rPr>
          <w:rFonts w:ascii="Arial" w:hAnsi="Arial" w:cs="Arial"/>
        </w:rPr>
        <w:t>Измерение расстояний</w:t>
      </w:r>
      <w:bookmarkEnd w:id="129"/>
    </w:p>
    <w:p w14:paraId="3A9CE993" w14:textId="61AB9757" w:rsidR="00A50C61" w:rsidRDefault="00A50C61" w:rsidP="00A50C61">
      <w:pPr>
        <w:pStyle w:val="afff0"/>
      </w:pPr>
      <w:r>
        <w:t xml:space="preserve">Для измерения расстояний на модели необходимо на панели инструментов под инструментом «Расстояние» </w:t>
      </w:r>
      <w:r w:rsidR="00497EA3">
        <w:t>коснуться кнопки</w:t>
      </w:r>
      <w:r>
        <w:t xml:space="preserve"> «Размещение» и указать две точки на сцене между которыми будут вычислены расстояния в различных плоскостях. </w:t>
      </w:r>
      <w:r w:rsidR="00A06D8C">
        <w:t>Для</w:t>
      </w:r>
      <w:r>
        <w:t xml:space="preserve"> очистки результатов вычислений необходимо </w:t>
      </w:r>
      <w:r w:rsidR="00497EA3">
        <w:t>коснуться кнопки</w:t>
      </w:r>
      <w:r>
        <w:t xml:space="preserve"> </w:t>
      </w:r>
      <w:r w:rsidR="00A06D8C">
        <w:t>«Сброс»</w:t>
      </w:r>
      <w:r>
        <w:t xml:space="preserve"> на панели инструментов. </w:t>
      </w:r>
    </w:p>
    <w:p w14:paraId="30B97BFB" w14:textId="35653D46" w:rsidR="00A50C61" w:rsidRDefault="00A50C61" w:rsidP="00A50C61">
      <w:pPr>
        <w:pStyle w:val="afff0"/>
      </w:pPr>
      <w:r>
        <w:t>Пример работы инструмента представлен на рисунке (</w:t>
      </w:r>
      <w:r w:rsidR="00AB7144">
        <w:fldChar w:fldCharType="begin"/>
      </w:r>
      <w:r w:rsidR="00AB7144">
        <w:instrText xml:space="preserve"> REF _Ref131174342 \h </w:instrText>
      </w:r>
      <w:r w:rsidR="00AB7144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24</w:t>
      </w:r>
      <w:r w:rsidR="00AB7144">
        <w:fldChar w:fldCharType="end"/>
      </w:r>
      <w:r>
        <w:t xml:space="preserve">). </w:t>
      </w:r>
    </w:p>
    <w:p w14:paraId="6433776F" w14:textId="15B3EC3F" w:rsidR="00CD35E4" w:rsidRDefault="00A06D8C" w:rsidP="00A06D8C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28413E3E" wp14:editId="4D78D361">
            <wp:extent cx="3439832" cy="3060000"/>
            <wp:effectExtent l="0" t="0" r="8255" b="762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832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FC31F" w14:textId="3771086C" w:rsidR="00A06D8C" w:rsidRDefault="00A06D8C" w:rsidP="00E96A68">
      <w:pPr>
        <w:pStyle w:val="afff2"/>
      </w:pPr>
      <w:bookmarkStart w:id="130" w:name="_Ref131174342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24</w:t>
      </w:r>
      <w:r w:rsidR="00746376">
        <w:rPr>
          <w:noProof/>
        </w:rPr>
        <w:fldChar w:fldCharType="end"/>
      </w:r>
      <w:bookmarkEnd w:id="130"/>
      <w:r w:rsidRPr="00DF5BFB">
        <w:t xml:space="preserve"> – </w:t>
      </w:r>
      <w:r>
        <w:t xml:space="preserve">Пример работы инструмента «Расстояние» </w:t>
      </w:r>
    </w:p>
    <w:p w14:paraId="6AE66D04" w14:textId="37966B5E" w:rsidR="00A06D8C" w:rsidRPr="00A06D8C" w:rsidRDefault="00A06D8C" w:rsidP="00D77258">
      <w:pPr>
        <w:pStyle w:val="41"/>
        <w:numPr>
          <w:ilvl w:val="3"/>
          <w:numId w:val="29"/>
        </w:numPr>
        <w:ind w:left="0" w:firstLine="851"/>
        <w:rPr>
          <w:rFonts w:ascii="Arial" w:hAnsi="Arial" w:cs="Arial"/>
        </w:rPr>
      </w:pPr>
      <w:bookmarkStart w:id="131" w:name="_Ref132033286"/>
      <w:r w:rsidRPr="00A06D8C">
        <w:rPr>
          <w:rFonts w:ascii="Arial" w:hAnsi="Arial" w:cs="Arial"/>
        </w:rPr>
        <w:t xml:space="preserve">Измерение </w:t>
      </w:r>
      <w:r>
        <w:rPr>
          <w:rFonts w:ascii="Arial" w:hAnsi="Arial" w:cs="Arial"/>
        </w:rPr>
        <w:t>углов</w:t>
      </w:r>
      <w:bookmarkEnd w:id="131"/>
    </w:p>
    <w:p w14:paraId="24F13368" w14:textId="58118F41" w:rsidR="00A06D8C" w:rsidRDefault="00A06D8C" w:rsidP="00A06D8C">
      <w:pPr>
        <w:pStyle w:val="afff0"/>
      </w:pPr>
      <w:r>
        <w:t xml:space="preserve">Для измерения углов на модели необходимо на панели инструментов под инструментом «Угол» </w:t>
      </w:r>
      <w:r w:rsidR="00497EA3">
        <w:t>коснуться кнопки</w:t>
      </w:r>
      <w:r>
        <w:t xml:space="preserve"> «Размещение» и указать три точки на сцене между которыми будет вычислен. Для очистки результатов вычислений необходимо </w:t>
      </w:r>
      <w:r w:rsidR="00497EA3">
        <w:t>коснуться кнопки</w:t>
      </w:r>
      <w:r>
        <w:t xml:space="preserve"> «Сброс» на панели инструментов. </w:t>
      </w:r>
    </w:p>
    <w:p w14:paraId="544DE77C" w14:textId="1E7633F8" w:rsidR="00A06D8C" w:rsidRDefault="00A06D8C" w:rsidP="00A06D8C">
      <w:pPr>
        <w:pStyle w:val="afff0"/>
      </w:pPr>
      <w:r>
        <w:t>Пример работы инструмента представлен на рисунке (</w:t>
      </w:r>
      <w:r w:rsidR="00AB7144">
        <w:fldChar w:fldCharType="begin"/>
      </w:r>
      <w:r w:rsidR="00AB7144">
        <w:instrText xml:space="preserve"> REF _Ref131174353 \h </w:instrText>
      </w:r>
      <w:r w:rsidR="00AB7144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25</w:t>
      </w:r>
      <w:r w:rsidR="00AB7144">
        <w:fldChar w:fldCharType="end"/>
      </w:r>
      <w:r>
        <w:t xml:space="preserve">). </w:t>
      </w:r>
    </w:p>
    <w:p w14:paraId="00577681" w14:textId="26179D5F" w:rsidR="00A50C61" w:rsidRDefault="00A06D8C" w:rsidP="00A06D8C">
      <w:pPr>
        <w:pStyle w:val="afffb"/>
      </w:pPr>
      <w:r>
        <w:rPr>
          <w:lang w:eastAsia="ru-RU"/>
        </w:rPr>
        <w:drawing>
          <wp:inline distT="0" distB="0" distL="0" distR="0" wp14:anchorId="5DD5D8A2" wp14:editId="4BF82025">
            <wp:extent cx="3905867" cy="3060000"/>
            <wp:effectExtent l="0" t="0" r="0" b="762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867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48CEA" w14:textId="523549A2" w:rsidR="00A06D8C" w:rsidRDefault="00A06D8C" w:rsidP="00E96A68">
      <w:pPr>
        <w:pStyle w:val="afff2"/>
      </w:pPr>
      <w:bookmarkStart w:id="132" w:name="_Ref131174353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25</w:t>
      </w:r>
      <w:r w:rsidR="00746376">
        <w:rPr>
          <w:noProof/>
        </w:rPr>
        <w:fldChar w:fldCharType="end"/>
      </w:r>
      <w:bookmarkEnd w:id="132"/>
      <w:r w:rsidRPr="00DF5BFB">
        <w:t xml:space="preserve"> – </w:t>
      </w:r>
      <w:r>
        <w:t xml:space="preserve">Пример работы инструмента «Угол» </w:t>
      </w:r>
    </w:p>
    <w:p w14:paraId="2BA2C486" w14:textId="65DE318E" w:rsidR="00AB7144" w:rsidRPr="00AB7144" w:rsidRDefault="00AB7144" w:rsidP="00D77258">
      <w:pPr>
        <w:pStyle w:val="41"/>
        <w:numPr>
          <w:ilvl w:val="3"/>
          <w:numId w:val="29"/>
        </w:numPr>
        <w:ind w:left="0" w:firstLine="851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Построение разрезов</w:t>
      </w:r>
    </w:p>
    <w:p w14:paraId="1E5A0BE5" w14:textId="394F2331" w:rsidR="00AB7144" w:rsidRDefault="00AB7144" w:rsidP="00AB7144">
      <w:pPr>
        <w:pStyle w:val="afff0"/>
      </w:pPr>
      <w:r>
        <w:t xml:space="preserve">Для построения разрезов на модели необходимо на панели инструментов под инструментом «Разрез» </w:t>
      </w:r>
      <w:r w:rsidR="00497EA3">
        <w:t>коснуться кнопки</w:t>
      </w:r>
      <w:r>
        <w:t xml:space="preserve"> «Размещение» и указать точку на сцене</w:t>
      </w:r>
      <w:r w:rsidR="00966AC6">
        <w:t>,</w:t>
      </w:r>
      <w:r>
        <w:t xml:space="preserve"> </w:t>
      </w:r>
      <w:r w:rsidR="00966AC6">
        <w:t>на</w:t>
      </w:r>
      <w:r>
        <w:t xml:space="preserve"> высот</w:t>
      </w:r>
      <w:r w:rsidR="00966AC6">
        <w:t>е</w:t>
      </w:r>
      <w:r>
        <w:t xml:space="preserve"> которой будет построен горизонтальный разрез. Далее на панели инструментов для изменения плоскости разреза необходимо </w:t>
      </w:r>
      <w:r w:rsidR="00497EA3">
        <w:t>коснуться кнопки</w:t>
      </w:r>
      <w:r>
        <w:t xml:space="preserve"> «Повернуть» и</w:t>
      </w:r>
      <w:r w:rsidR="00FA5604">
        <w:t>,</w:t>
      </w:r>
      <w:r>
        <w:t xml:space="preserve"> перемещая шарообразные ползунки по орбитам плоскостей на сцене</w:t>
      </w:r>
      <w:r w:rsidR="00FA5604">
        <w:t>,</w:t>
      </w:r>
      <w:r>
        <w:t xml:space="preserve"> подобрать требуемую плоскость разреза. Для отмены результата необходимо </w:t>
      </w:r>
      <w:r w:rsidR="00497EA3">
        <w:t>коснуться кнопки</w:t>
      </w:r>
      <w:r>
        <w:t xml:space="preserve"> «Сброс» на панели инструментов. </w:t>
      </w:r>
    </w:p>
    <w:p w14:paraId="7F87010B" w14:textId="51565BA1" w:rsidR="00AB7144" w:rsidRDefault="00AB7144" w:rsidP="00AB7144">
      <w:pPr>
        <w:pStyle w:val="afff0"/>
      </w:pPr>
      <w:r>
        <w:t>Пример работы инструмента представлен на рисунке (</w:t>
      </w:r>
      <w:r w:rsidR="00FA5604">
        <w:fldChar w:fldCharType="begin"/>
      </w:r>
      <w:r w:rsidR="00FA5604">
        <w:instrText xml:space="preserve"> REF _Ref131175408 \h </w:instrText>
      </w:r>
      <w:r w:rsidR="00FA5604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26</w:t>
      </w:r>
      <w:r w:rsidR="00FA5604">
        <w:fldChar w:fldCharType="end"/>
      </w:r>
      <w:r>
        <w:t xml:space="preserve">). </w:t>
      </w:r>
    </w:p>
    <w:p w14:paraId="1720F002" w14:textId="785472B4" w:rsidR="00A50C61" w:rsidRDefault="00AB7144" w:rsidP="00AB7144">
      <w:pPr>
        <w:pStyle w:val="afffb"/>
      </w:pPr>
      <w:r>
        <w:rPr>
          <w:lang w:eastAsia="ru-RU"/>
        </w:rPr>
        <w:drawing>
          <wp:inline distT="0" distB="0" distL="0" distR="0" wp14:anchorId="6D311FD2" wp14:editId="4C5B3FDD">
            <wp:extent cx="4933372" cy="3600000"/>
            <wp:effectExtent l="0" t="0" r="635" b="635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37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3C7D8" w14:textId="22B535D1" w:rsidR="00FA5604" w:rsidRDefault="00FA5604" w:rsidP="00E96A68">
      <w:pPr>
        <w:pStyle w:val="afff2"/>
      </w:pPr>
      <w:bookmarkStart w:id="133" w:name="_Ref131175408"/>
      <w:r w:rsidRPr="00DF5BFB">
        <w:t xml:space="preserve">Рисунок 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STYLEREF 1 \s </w:instrText>
      </w:r>
      <w:r w:rsidR="00746376">
        <w:rPr>
          <w:noProof/>
        </w:rPr>
        <w:fldChar w:fldCharType="separate"/>
      </w:r>
      <w:r w:rsidR="00F57CCC">
        <w:rPr>
          <w:noProof/>
        </w:rPr>
        <w:t>5</w:t>
      </w:r>
      <w:r w:rsidR="00746376">
        <w:rPr>
          <w:noProof/>
        </w:rPr>
        <w:fldChar w:fldCharType="end"/>
      </w:r>
      <w:r w:rsidRPr="00DF5BFB">
        <w:t>.</w:t>
      </w:r>
      <w:r w:rsidR="00746376">
        <w:rPr>
          <w:noProof/>
        </w:rPr>
        <w:fldChar w:fldCharType="begin"/>
      </w:r>
      <w:r w:rsidR="00746376">
        <w:rPr>
          <w:noProof/>
        </w:rPr>
        <w:instrText xml:space="preserve"> SEQ Рисунок \* ARABIC \s 1 </w:instrText>
      </w:r>
      <w:r w:rsidR="00746376">
        <w:rPr>
          <w:noProof/>
        </w:rPr>
        <w:fldChar w:fldCharType="separate"/>
      </w:r>
      <w:r w:rsidR="00F57CCC">
        <w:rPr>
          <w:noProof/>
        </w:rPr>
        <w:t>26</w:t>
      </w:r>
      <w:r w:rsidR="00746376">
        <w:rPr>
          <w:noProof/>
        </w:rPr>
        <w:fldChar w:fldCharType="end"/>
      </w:r>
      <w:bookmarkEnd w:id="133"/>
      <w:r w:rsidRPr="00DF5BFB">
        <w:t xml:space="preserve"> – </w:t>
      </w:r>
      <w:r>
        <w:t xml:space="preserve">Пример работы инструмента «Разрез» </w:t>
      </w:r>
    </w:p>
    <w:p w14:paraId="587D3CB1" w14:textId="77777777" w:rsidR="00DA1AA1" w:rsidRDefault="00DA1AA1" w:rsidP="00D77258">
      <w:pPr>
        <w:pStyle w:val="41"/>
        <w:numPr>
          <w:ilvl w:val="3"/>
          <w:numId w:val="29"/>
        </w:numPr>
        <w:ind w:left="0" w:firstLine="851"/>
        <w:rPr>
          <w:rFonts w:ascii="Arial" w:hAnsi="Arial" w:cs="Arial"/>
        </w:rPr>
      </w:pPr>
      <w:r>
        <w:rPr>
          <w:rFonts w:ascii="Arial" w:hAnsi="Arial" w:cs="Arial"/>
        </w:rPr>
        <w:t>Специальные инструменты в режиме работы камеры</w:t>
      </w:r>
    </w:p>
    <w:p w14:paraId="578E4970" w14:textId="5F448D22" w:rsidR="00DA1AA1" w:rsidRDefault="00DA1AA1" w:rsidP="00DA1AA1">
      <w:pPr>
        <w:pStyle w:val="afff0"/>
      </w:pPr>
      <w:r>
        <w:t>В режиме работы камеры для перехода работы со специальными инструментами необходимо коснуться кнопки «Инструменты на боковой панели инструментов. Порядок работы с камерой описан в п.</w:t>
      </w:r>
      <w:r>
        <w:fldChar w:fldCharType="begin"/>
      </w:r>
      <w:r>
        <w:instrText xml:space="preserve"> REF _Ref69217642 \r \h </w:instrText>
      </w:r>
      <w:r>
        <w:fldChar w:fldCharType="separate"/>
      </w:r>
      <w:r w:rsidR="00F57CCC">
        <w:t>5.11</w:t>
      </w:r>
      <w:r>
        <w:fldChar w:fldCharType="end"/>
      </w:r>
      <w:r>
        <w:t>. Для работы в этом режиме доступны три инструмента (</w:t>
      </w:r>
      <w:r w:rsidR="00CF339B">
        <w:fldChar w:fldCharType="begin"/>
      </w:r>
      <w:r w:rsidR="00CF339B">
        <w:instrText xml:space="preserve"> REF _Ref132033477 \h </w:instrText>
      </w:r>
      <w:r w:rsidR="00CF339B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27</w:t>
      </w:r>
      <w:r w:rsidR="00CF339B">
        <w:fldChar w:fldCharType="end"/>
      </w:r>
      <w:r>
        <w:t>):</w:t>
      </w:r>
    </w:p>
    <w:p w14:paraId="08A42030" w14:textId="77777777" w:rsidR="00DA1AA1" w:rsidRDefault="00DA1AA1" w:rsidP="00700B4D">
      <w:pPr>
        <w:pStyle w:val="affff8"/>
      </w:pPr>
      <w:r>
        <w:t>Дальномер;</w:t>
      </w:r>
    </w:p>
    <w:p w14:paraId="1B738464" w14:textId="77777777" w:rsidR="00DA1AA1" w:rsidRDefault="00DA1AA1" w:rsidP="00700B4D">
      <w:pPr>
        <w:pStyle w:val="affff8"/>
      </w:pPr>
      <w:r>
        <w:t>Расстояние;</w:t>
      </w:r>
    </w:p>
    <w:p w14:paraId="39AAB796" w14:textId="336F55E8" w:rsidR="00DA1AA1" w:rsidRDefault="00DA1AA1" w:rsidP="00700B4D">
      <w:pPr>
        <w:pStyle w:val="affff8"/>
      </w:pPr>
      <w:r>
        <w:t>Угол.</w:t>
      </w:r>
    </w:p>
    <w:p w14:paraId="513F6D70" w14:textId="64577F6C" w:rsidR="00C36278" w:rsidRDefault="00C36278" w:rsidP="00CF339B">
      <w:pPr>
        <w:pStyle w:val="afff0"/>
      </w:pPr>
      <w:r>
        <w:lastRenderedPageBreak/>
        <w:t xml:space="preserve">Основным </w:t>
      </w:r>
      <w:r w:rsidR="00CF339B">
        <w:t>отличием</w:t>
      </w:r>
      <w:r>
        <w:t xml:space="preserve"> в работе специальных инструментов в режиме работы камеры является возможность проводить измерения как между элементами модели, так и между реальными объектами в поле зрения камеры, а также между реальными объектами и элементами модели. Для этого необходимо в верхней части экрана выбрать соответствующий режим отображения объектов на сцене</w:t>
      </w:r>
      <w:r w:rsidR="00CF339B">
        <w:br/>
      </w:r>
      <w:r>
        <w:t>«</w:t>
      </w:r>
      <w:r>
        <w:rPr>
          <w:noProof/>
          <w:lang w:eastAsia="ru-RU"/>
        </w:rPr>
        <w:drawing>
          <wp:inline distT="0" distB="0" distL="0" distR="0" wp14:anchorId="6E305F2C" wp14:editId="5465824E">
            <wp:extent cx="696226" cy="180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962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и задать режим пересечения «Модель» или «Глубина»</w:t>
      </w:r>
      <w:r w:rsidR="00CF339B">
        <w:t xml:space="preserve"> (</w:t>
      </w:r>
      <w:r w:rsidR="00CF339B">
        <w:fldChar w:fldCharType="begin"/>
      </w:r>
      <w:r w:rsidR="00CF339B">
        <w:instrText xml:space="preserve"> REF _Ref132033477 \h </w:instrText>
      </w:r>
      <w:r w:rsidR="00CF339B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27</w:t>
      </w:r>
      <w:r w:rsidR="00CF339B">
        <w:fldChar w:fldCharType="end"/>
      </w:r>
      <w:r w:rsidR="00CF339B">
        <w:t>).</w:t>
      </w:r>
    </w:p>
    <w:p w14:paraId="475EC155" w14:textId="1102D144" w:rsidR="00CF339B" w:rsidRDefault="00C36278" w:rsidP="00CF339B">
      <w:pPr>
        <w:pStyle w:val="afff0"/>
      </w:pPr>
      <w:r>
        <w:t xml:space="preserve">В остальном порядок работы специальных инструментов в режиме работы камеры </w:t>
      </w:r>
      <w:r w:rsidR="00CF339B">
        <w:t xml:space="preserve">аналогичен описанным в п. </w:t>
      </w:r>
      <w:r w:rsidR="00CF339B">
        <w:fldChar w:fldCharType="begin"/>
      </w:r>
      <w:r w:rsidR="00CF339B">
        <w:instrText xml:space="preserve"> REF _Ref132033283 \r \h  \* MERGEFORMAT </w:instrText>
      </w:r>
      <w:r w:rsidR="00CF339B">
        <w:fldChar w:fldCharType="separate"/>
      </w:r>
      <w:r w:rsidR="00F57CCC">
        <w:t>5.10.3.2</w:t>
      </w:r>
      <w:r w:rsidR="00CF339B">
        <w:fldChar w:fldCharType="end"/>
      </w:r>
      <w:r w:rsidR="00CF339B">
        <w:t xml:space="preserve">, </w:t>
      </w:r>
      <w:r w:rsidR="00CF339B">
        <w:fldChar w:fldCharType="begin"/>
      </w:r>
      <w:r w:rsidR="00CF339B">
        <w:instrText xml:space="preserve"> REF _Ref132033286 \r \h  \* MERGEFORMAT </w:instrText>
      </w:r>
      <w:r w:rsidR="00CF339B">
        <w:fldChar w:fldCharType="separate"/>
      </w:r>
      <w:r w:rsidR="00F57CCC">
        <w:t>5.10.3.3</w:t>
      </w:r>
      <w:r w:rsidR="00CF339B">
        <w:fldChar w:fldCharType="end"/>
      </w:r>
      <w:r w:rsidR="00CF339B">
        <w:t xml:space="preserve">. </w:t>
      </w:r>
    </w:p>
    <w:p w14:paraId="4DD17EEC" w14:textId="78AC3341" w:rsidR="00C36278" w:rsidRDefault="00CF339B" w:rsidP="00CF339B">
      <w:pPr>
        <w:pStyle w:val="afff0"/>
      </w:pPr>
      <w:r>
        <w:t>Инструмент «Дальномер» замеряет расстояние от камеры Устройства до указанной точки на сцене (</w:t>
      </w:r>
      <w:r>
        <w:fldChar w:fldCharType="begin"/>
      </w:r>
      <w:r>
        <w:instrText xml:space="preserve"> REF _Ref132033477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27</w:t>
      </w:r>
      <w:r>
        <w:fldChar w:fldCharType="end"/>
      </w:r>
      <w:r>
        <w:t>).</w:t>
      </w:r>
      <w:r w:rsidR="002D266E">
        <w:t xml:space="preserve"> При необходимости можно временно скрыть отображение модели, для этого в нижней части вертикального ползунка «Прозрачность» необходимо удерживать значок «</w:t>
      </w:r>
      <w:r w:rsidR="002D266E">
        <w:rPr>
          <w:noProof/>
          <w:lang w:eastAsia="ru-RU"/>
        </w:rPr>
        <w:drawing>
          <wp:inline distT="0" distB="0" distL="0" distR="0" wp14:anchorId="09F7AEAB" wp14:editId="13DEAD42">
            <wp:extent cx="152609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2609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66E">
        <w:t>».</w:t>
      </w:r>
    </w:p>
    <w:p w14:paraId="7B696EB4" w14:textId="77777777" w:rsidR="00AF1BCC" w:rsidRDefault="00AF1BCC" w:rsidP="00AF1BCC">
      <w:pPr>
        <w:pStyle w:val="afffb"/>
      </w:pPr>
      <w:r>
        <w:rPr>
          <w:lang w:eastAsia="ru-RU"/>
        </w:rPr>
        <w:drawing>
          <wp:inline distT="0" distB="0" distL="0" distR="0" wp14:anchorId="368B014F" wp14:editId="0DBDF7E3">
            <wp:extent cx="5936615" cy="3367405"/>
            <wp:effectExtent l="0" t="0" r="698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8F5D1" w14:textId="44890C70" w:rsidR="00AF1BCC" w:rsidRDefault="00AF1BCC" w:rsidP="00AF1BCC">
      <w:pPr>
        <w:pStyle w:val="afff2"/>
      </w:pPr>
      <w:bookmarkStart w:id="134" w:name="_Ref132033477"/>
      <w:r w:rsidRPr="00DF5BF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DF5BFB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27</w:t>
      </w:r>
      <w:r>
        <w:rPr>
          <w:noProof/>
        </w:rPr>
        <w:fldChar w:fldCharType="end"/>
      </w:r>
      <w:bookmarkEnd w:id="134"/>
      <w:r w:rsidRPr="00DF5BFB">
        <w:t xml:space="preserve"> – </w:t>
      </w:r>
      <w:r>
        <w:t>Специальные инструменты в режиме работы камеры. Инструмент «Дальномер»</w:t>
      </w:r>
    </w:p>
    <w:p w14:paraId="47E05569" w14:textId="146918C9" w:rsidR="00CF339B" w:rsidRPr="00AF1BCC" w:rsidRDefault="00CF339B" w:rsidP="00CF339B">
      <w:pPr>
        <w:pStyle w:val="afff0"/>
        <w:rPr>
          <w:i/>
        </w:rPr>
      </w:pPr>
      <w:r w:rsidRPr="00AF1BCC">
        <w:rPr>
          <w:i/>
          <w:u w:val="single"/>
        </w:rPr>
        <w:t>Примечание.</w:t>
      </w:r>
      <w:r w:rsidRPr="00AF1BCC">
        <w:rPr>
          <w:i/>
        </w:rPr>
        <w:t xml:space="preserve"> </w:t>
      </w:r>
      <w:r w:rsidR="00291836" w:rsidRPr="00AF1BCC">
        <w:rPr>
          <w:i/>
        </w:rPr>
        <w:t>Например,</w:t>
      </w:r>
      <w:r w:rsidRPr="00AF1BCC">
        <w:rPr>
          <w:i/>
        </w:rPr>
        <w:t xml:space="preserve"> для сценария в котором необходимо замерить отклонение между </w:t>
      </w:r>
      <w:r w:rsidR="00291836" w:rsidRPr="00AF1BCC">
        <w:rPr>
          <w:i/>
        </w:rPr>
        <w:t>запроектированным</w:t>
      </w:r>
      <w:r w:rsidRPr="00AF1BCC">
        <w:rPr>
          <w:i/>
        </w:rPr>
        <w:t xml:space="preserve"> положением </w:t>
      </w:r>
      <w:r w:rsidR="00291836" w:rsidRPr="00AF1BCC">
        <w:rPr>
          <w:i/>
        </w:rPr>
        <w:t>элемента</w:t>
      </w:r>
      <w:r w:rsidRPr="00AF1BCC">
        <w:rPr>
          <w:i/>
        </w:rPr>
        <w:t xml:space="preserve"> и его реальным положением</w:t>
      </w:r>
      <w:r w:rsidR="00AF1BCC" w:rsidRPr="00AF1BCC">
        <w:rPr>
          <w:i/>
        </w:rPr>
        <w:t>,</w:t>
      </w:r>
      <w:r w:rsidRPr="00AF1BCC">
        <w:rPr>
          <w:i/>
        </w:rPr>
        <w:t xml:space="preserve"> необходимо выполнить следующие действия:</w:t>
      </w:r>
    </w:p>
    <w:p w14:paraId="246BDC7A" w14:textId="4BDB7E2E" w:rsidR="00CF339B" w:rsidRPr="00AF1BCC" w:rsidRDefault="00291836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>В режиме работы камеры в</w:t>
      </w:r>
      <w:r w:rsidR="00CF339B" w:rsidRPr="00AF1BCC">
        <w:rPr>
          <w:i/>
        </w:rPr>
        <w:t>ыбрать инструмент «Расстояние» на бо</w:t>
      </w:r>
      <w:r w:rsidRPr="00AF1BCC">
        <w:rPr>
          <w:i/>
        </w:rPr>
        <w:t>к</w:t>
      </w:r>
      <w:r w:rsidR="00CF339B" w:rsidRPr="00AF1BCC">
        <w:rPr>
          <w:i/>
        </w:rPr>
        <w:t>о</w:t>
      </w:r>
      <w:r w:rsidRPr="00AF1BCC">
        <w:rPr>
          <w:i/>
        </w:rPr>
        <w:t>в</w:t>
      </w:r>
      <w:r w:rsidR="00CF339B" w:rsidRPr="00AF1BCC">
        <w:rPr>
          <w:i/>
        </w:rPr>
        <w:t xml:space="preserve">ой </w:t>
      </w:r>
      <w:r w:rsidRPr="00AF1BCC">
        <w:rPr>
          <w:i/>
        </w:rPr>
        <w:t>панели специальных инструментов</w:t>
      </w:r>
      <w:r w:rsidR="00AF1BCC">
        <w:rPr>
          <w:i/>
        </w:rPr>
        <w:t>;</w:t>
      </w:r>
    </w:p>
    <w:p w14:paraId="24516239" w14:textId="38A86485" w:rsidR="00291836" w:rsidRPr="00AF1BCC" w:rsidRDefault="00AF1BCC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lastRenderedPageBreak/>
        <w:t>В верхней части экрана в</w:t>
      </w:r>
      <w:r w:rsidR="00291836" w:rsidRPr="00AF1BCC">
        <w:rPr>
          <w:i/>
        </w:rPr>
        <w:t>ы</w:t>
      </w:r>
      <w:r w:rsidRPr="00AF1BCC">
        <w:rPr>
          <w:i/>
        </w:rPr>
        <w:t>б</w:t>
      </w:r>
      <w:r w:rsidR="00291836" w:rsidRPr="00AF1BCC">
        <w:rPr>
          <w:i/>
        </w:rPr>
        <w:t xml:space="preserve">рать режим совмещенного </w:t>
      </w:r>
      <w:r w:rsidRPr="00AF1BCC">
        <w:rPr>
          <w:i/>
        </w:rPr>
        <w:t>отображения</w:t>
      </w:r>
      <w:r w:rsidR="00291836" w:rsidRPr="00AF1BCC">
        <w:rPr>
          <w:i/>
        </w:rPr>
        <w:t xml:space="preserve"> модели и реального объекта «</w:t>
      </w:r>
      <w:r w:rsidR="00291836" w:rsidRPr="00AF1BCC">
        <w:rPr>
          <w:i/>
          <w:noProof/>
        </w:rPr>
        <w:drawing>
          <wp:inline distT="0" distB="0" distL="0" distR="0" wp14:anchorId="46D77A3D" wp14:editId="215B133F">
            <wp:extent cx="200377" cy="1800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037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1836" w:rsidRPr="00AF1BCC">
        <w:rPr>
          <w:i/>
        </w:rPr>
        <w:t>»;</w:t>
      </w:r>
    </w:p>
    <w:p w14:paraId="38E2ECF3" w14:textId="27389334" w:rsidR="00291836" w:rsidRPr="00AF1BCC" w:rsidRDefault="00AF1BCC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>Коснуться</w:t>
      </w:r>
      <w:r w:rsidR="00291836" w:rsidRPr="00AF1BCC">
        <w:rPr>
          <w:i/>
        </w:rPr>
        <w:t xml:space="preserve"> кнопки «Размещение» под инструментом «Расстояние»;</w:t>
      </w:r>
    </w:p>
    <w:p w14:paraId="36E7F52B" w14:textId="3AAE87C0" w:rsidR="00291836" w:rsidRPr="00AF1BCC" w:rsidRDefault="00291836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>В появившемся меню «Пересечение» установить режи</w:t>
      </w:r>
      <w:r w:rsidR="00AF1BCC" w:rsidRPr="00AF1BCC">
        <w:rPr>
          <w:i/>
        </w:rPr>
        <w:t>м</w:t>
      </w:r>
      <w:r w:rsidRPr="00AF1BCC">
        <w:rPr>
          <w:i/>
        </w:rPr>
        <w:t xml:space="preserve"> «Модель»;</w:t>
      </w:r>
    </w:p>
    <w:p w14:paraId="633CDDC9" w14:textId="3DB6D4AE" w:rsidR="00291836" w:rsidRPr="00AF1BCC" w:rsidRDefault="00291836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 xml:space="preserve">Указать первую </w:t>
      </w:r>
      <w:r w:rsidR="00AF1BCC" w:rsidRPr="00AF1BCC">
        <w:rPr>
          <w:i/>
        </w:rPr>
        <w:t>т</w:t>
      </w:r>
      <w:r w:rsidRPr="00AF1BCC">
        <w:rPr>
          <w:i/>
        </w:rPr>
        <w:t xml:space="preserve">очку для </w:t>
      </w:r>
      <w:r w:rsidR="00AF1BCC" w:rsidRPr="00AF1BCC">
        <w:rPr>
          <w:i/>
        </w:rPr>
        <w:t>измерения</w:t>
      </w:r>
      <w:r w:rsidRPr="00AF1BCC">
        <w:rPr>
          <w:i/>
        </w:rPr>
        <w:t xml:space="preserve"> не сцене (точка на модели);</w:t>
      </w:r>
    </w:p>
    <w:p w14:paraId="50D3CE1E" w14:textId="1C5C443E" w:rsidR="00291836" w:rsidRPr="00AF1BCC" w:rsidRDefault="00291836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>В меню «Пересечение» установить режим «Глубина»;</w:t>
      </w:r>
    </w:p>
    <w:p w14:paraId="1AB2B872" w14:textId="3D41869D" w:rsidR="00291836" w:rsidRPr="00AF1BCC" w:rsidRDefault="00291836" w:rsidP="00D77258">
      <w:pPr>
        <w:pStyle w:val="a1"/>
        <w:numPr>
          <w:ilvl w:val="0"/>
          <w:numId w:val="37"/>
        </w:numPr>
        <w:ind w:left="0" w:firstLine="851"/>
        <w:rPr>
          <w:i/>
        </w:rPr>
      </w:pPr>
      <w:r w:rsidRPr="00AF1BCC">
        <w:rPr>
          <w:i/>
        </w:rPr>
        <w:t>Указать вторую точку для измерения не сцене (точка на реальном объекте)</w:t>
      </w:r>
      <w:r w:rsidR="002C4DB3" w:rsidRPr="002C4DB3">
        <w:rPr>
          <w:i/>
        </w:rPr>
        <w:t>.</w:t>
      </w:r>
    </w:p>
    <w:p w14:paraId="6CB13779" w14:textId="1FE988A4" w:rsidR="00291836" w:rsidRPr="00AF1BCC" w:rsidRDefault="00291836" w:rsidP="00AF1BCC">
      <w:pPr>
        <w:pStyle w:val="afff0"/>
        <w:rPr>
          <w:i/>
        </w:rPr>
      </w:pPr>
      <w:r w:rsidRPr="00AF1BCC">
        <w:rPr>
          <w:i/>
        </w:rPr>
        <w:t>На сцене отобразятся рассчитанные расстояния в различных плоскостях между указанными точками.</w:t>
      </w:r>
    </w:p>
    <w:p w14:paraId="36B0F17A" w14:textId="30BDE310" w:rsidR="00637249" w:rsidRDefault="00F00D62" w:rsidP="004301D5">
      <w:pPr>
        <w:pStyle w:val="21"/>
      </w:pPr>
      <w:bookmarkStart w:id="135" w:name="_Ref69217642"/>
      <w:bookmarkStart w:id="136" w:name="_Ref69217661"/>
      <w:bookmarkStart w:id="137" w:name="_Toc133508193"/>
      <w:r>
        <w:t>Работа с камерой</w:t>
      </w:r>
      <w:bookmarkEnd w:id="108"/>
      <w:bookmarkEnd w:id="109"/>
      <w:bookmarkEnd w:id="135"/>
      <w:bookmarkEnd w:id="136"/>
      <w:bookmarkEnd w:id="137"/>
    </w:p>
    <w:p w14:paraId="6EE57D38" w14:textId="12C3F77C" w:rsidR="003434B7" w:rsidRDefault="003434B7" w:rsidP="00FA5604">
      <w:pPr>
        <w:pStyle w:val="afff0"/>
      </w:pPr>
      <w:r>
        <w:t>Устройство оснащено встроенной стереокамерой</w:t>
      </w:r>
      <w:r w:rsidR="0046235E" w:rsidRPr="0046235E">
        <w:t xml:space="preserve"> </w:t>
      </w:r>
      <w:r>
        <w:t>и инерционно-измерительным модулем (</w:t>
      </w:r>
      <w:r>
        <w:rPr>
          <w:lang w:val="en-US"/>
        </w:rPr>
        <w:t>IMU</w:t>
      </w:r>
      <w:r w:rsidRPr="003434B7">
        <w:t>)</w:t>
      </w:r>
      <w:r>
        <w:t>,</w:t>
      </w:r>
      <w:r w:rsidRPr="003434B7">
        <w:t xml:space="preserve"> </w:t>
      </w:r>
      <w:r>
        <w:t>с помощью которых производится ориентация Устройства в пространстве.</w:t>
      </w:r>
    </w:p>
    <w:p w14:paraId="564FEA63" w14:textId="0E46E60C" w:rsidR="006146C8" w:rsidRDefault="006146C8" w:rsidP="00FA5604">
      <w:pPr>
        <w:pStyle w:val="afff0"/>
      </w:pPr>
      <w:r>
        <w:t xml:space="preserve">Для активации режима работы с камерой </w:t>
      </w:r>
      <w:r w:rsidR="00FA5604">
        <w:t xml:space="preserve">необходимо </w:t>
      </w:r>
      <w:r w:rsidR="00497EA3">
        <w:t>коснуться значка</w:t>
      </w:r>
      <w:r w:rsidR="00FA5604">
        <w:t xml:space="preserve"> </w:t>
      </w:r>
      <w:r>
        <w:t xml:space="preserve">камеры </w:t>
      </w:r>
      <w:r w:rsidR="003437EC">
        <w:t>«</w:t>
      </w:r>
      <w:r w:rsidR="00FA5604">
        <w:rPr>
          <w:noProof/>
          <w:lang w:eastAsia="ru-RU"/>
        </w:rPr>
        <w:drawing>
          <wp:inline distT="0" distB="0" distL="0" distR="0" wp14:anchorId="2BE20A48" wp14:editId="00148F88">
            <wp:extent cx="208421" cy="180000"/>
            <wp:effectExtent l="0" t="0" r="1270" b="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08421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7EC">
        <w:t xml:space="preserve">» </w:t>
      </w:r>
      <w:r w:rsidR="00FA5604">
        <w:t>в нижнем углу экрана.</w:t>
      </w:r>
      <w:r w:rsidR="003437EC">
        <w:t xml:space="preserve"> После нажатия значок меняет вид на «</w:t>
      </w:r>
      <w:r w:rsidR="003437EC">
        <w:rPr>
          <w:noProof/>
          <w:lang w:eastAsia="ru-RU"/>
        </w:rPr>
        <w:drawing>
          <wp:inline distT="0" distB="0" distL="0" distR="0" wp14:anchorId="6F5C1765" wp14:editId="6809D0D0">
            <wp:extent cx="171000" cy="1800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71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37EC">
        <w:t>»</w:t>
      </w:r>
      <w:r w:rsidR="009B2166">
        <w:t xml:space="preserve">. При повторном нажатии кнопки происходит </w:t>
      </w:r>
      <w:r w:rsidR="00062B6F">
        <w:t xml:space="preserve">выход из режима работы с камерой и </w:t>
      </w:r>
      <w:r w:rsidR="009B2166">
        <w:t>возврат к интерфейсу работы с моделью.</w:t>
      </w:r>
    </w:p>
    <w:p w14:paraId="0A98FA7B" w14:textId="59C62072" w:rsidR="009B2166" w:rsidRDefault="00E0360F" w:rsidP="00062B6F">
      <w:pPr>
        <w:pStyle w:val="afff0"/>
      </w:pPr>
      <w:r w:rsidRPr="00062B6F">
        <w:t xml:space="preserve">Пример рабочего стола </w:t>
      </w:r>
      <w:r w:rsidR="006157D9" w:rsidRPr="00062B6F">
        <w:t xml:space="preserve">в режиме </w:t>
      </w:r>
      <w:r w:rsidRPr="00062B6F">
        <w:t>камеры</w:t>
      </w:r>
      <w:r w:rsidR="002E493D" w:rsidRPr="00062B6F">
        <w:t xml:space="preserve"> изображен на рисунке (</w:t>
      </w:r>
      <w:r w:rsidR="00062B6F" w:rsidRPr="00062B6F">
        <w:fldChar w:fldCharType="begin"/>
      </w:r>
      <w:r w:rsidR="00062B6F" w:rsidRPr="00062B6F">
        <w:instrText xml:space="preserve"> REF _Ref131416353 \h </w:instrText>
      </w:r>
      <w:r w:rsidR="00062B6F">
        <w:instrText xml:space="preserve"> \* MERGEFORMAT </w:instrText>
      </w:r>
      <w:r w:rsidR="00062B6F" w:rsidRPr="00062B6F">
        <w:fldChar w:fldCharType="separate"/>
      </w:r>
      <w:r w:rsidR="00F57CCC" w:rsidRPr="00B64E5F">
        <w:t xml:space="preserve">Рисунок </w:t>
      </w:r>
      <w:r w:rsidR="00F57CCC">
        <w:rPr>
          <w:noProof/>
        </w:rPr>
        <w:t>5</w:t>
      </w:r>
      <w:r w:rsidR="00F57CCC" w:rsidRPr="00B64E5F">
        <w:t>.</w:t>
      </w:r>
      <w:r w:rsidR="00F57CCC">
        <w:rPr>
          <w:noProof/>
        </w:rPr>
        <w:t>28</w:t>
      </w:r>
      <w:r w:rsidR="00062B6F" w:rsidRPr="00062B6F">
        <w:fldChar w:fldCharType="end"/>
      </w:r>
      <w:r w:rsidR="002E493D" w:rsidRPr="00062B6F">
        <w:t>).</w:t>
      </w:r>
    </w:p>
    <w:p w14:paraId="72B29D14" w14:textId="15AAA8B0" w:rsidR="0033033C" w:rsidRPr="00E67ECF" w:rsidRDefault="0033033C" w:rsidP="0033033C">
      <w:pPr>
        <w:pStyle w:val="afff0"/>
      </w:pPr>
      <w:r>
        <w:t>В верхней части экрана расположены к</w:t>
      </w:r>
      <w:r w:rsidRPr="00062B6F">
        <w:t xml:space="preserve">нопки выбора режима отображения моделей </w:t>
      </w:r>
      <w:r w:rsidRPr="00062B6F">
        <w:rPr>
          <w:noProof/>
          <w:lang w:eastAsia="ru-RU"/>
        </w:rPr>
        <w:drawing>
          <wp:inline distT="0" distB="0" distL="0" distR="0" wp14:anchorId="4601E97C" wp14:editId="52670AD2">
            <wp:extent cx="655715" cy="18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55715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2B6F">
        <w:t xml:space="preserve"> </w:t>
      </w:r>
      <w:r w:rsidR="00E67ECF" w:rsidRPr="00E67ECF">
        <w:t>.</w:t>
      </w:r>
    </w:p>
    <w:p w14:paraId="49410027" w14:textId="77777777" w:rsidR="0033033C" w:rsidRPr="00062B6F" w:rsidRDefault="0033033C" w:rsidP="0033033C">
      <w:pPr>
        <w:pStyle w:val="afff0"/>
      </w:pPr>
      <w:r w:rsidRPr="00062B6F">
        <w:t>Касание одной из трех кнопок активирует соответствующий режим:</w:t>
      </w:r>
    </w:p>
    <w:p w14:paraId="5DAFA39F" w14:textId="73EAC81D" w:rsidR="0033033C" w:rsidRPr="00B64E5F" w:rsidRDefault="0033033C" w:rsidP="0033033C">
      <w:pPr>
        <w:pStyle w:val="affff8"/>
      </w:pPr>
      <w:r w:rsidRPr="00062B6F">
        <w:rPr>
          <w:lang w:val="en-US"/>
        </w:rPr>
        <w:t>AR</w:t>
      </w:r>
      <w:r w:rsidRPr="00062B6F">
        <w:t xml:space="preserve"> </w:t>
      </w:r>
      <w:r w:rsidRPr="00B64E5F">
        <w:t>– дополненная реальность</w:t>
      </w:r>
      <w:r w:rsidR="00DA3ACE">
        <w:rPr>
          <w:lang w:val="en-US"/>
        </w:rPr>
        <w:t>;</w:t>
      </w:r>
    </w:p>
    <w:p w14:paraId="3624E13B" w14:textId="110BE3AB" w:rsidR="0033033C" w:rsidRPr="00B64E5F" w:rsidRDefault="0033033C" w:rsidP="0033033C">
      <w:pPr>
        <w:pStyle w:val="affff8"/>
      </w:pPr>
      <w:r w:rsidRPr="00B64E5F">
        <w:rPr>
          <w:lang w:val="en-US"/>
        </w:rPr>
        <w:t>MR</w:t>
      </w:r>
      <w:r w:rsidRPr="00B64E5F">
        <w:t xml:space="preserve"> – смешанная реальность</w:t>
      </w:r>
      <w:r w:rsidR="00DA3ACE">
        <w:rPr>
          <w:lang w:val="en-US"/>
        </w:rPr>
        <w:t>;</w:t>
      </w:r>
    </w:p>
    <w:p w14:paraId="3FE15F70" w14:textId="77777777" w:rsidR="0033033C" w:rsidRPr="00B64E5F" w:rsidRDefault="0033033C" w:rsidP="0033033C">
      <w:pPr>
        <w:pStyle w:val="affff8"/>
      </w:pPr>
      <w:r w:rsidRPr="00B64E5F">
        <w:rPr>
          <w:lang w:val="en-US"/>
        </w:rPr>
        <w:t>AMR</w:t>
      </w:r>
      <w:r w:rsidRPr="00B64E5F">
        <w:t xml:space="preserve"> – продвинутая смешанная реальность.</w:t>
      </w:r>
    </w:p>
    <w:p w14:paraId="44171EB5" w14:textId="09DBB410" w:rsidR="0033033C" w:rsidRPr="00B64E5F" w:rsidRDefault="0033033C" w:rsidP="0033033C">
      <w:pPr>
        <w:pStyle w:val="afff0"/>
      </w:pPr>
      <w:r w:rsidRPr="00B64E5F">
        <w:t>Описание этих режимов и их различий приведено в п.</w:t>
      </w:r>
      <w:r w:rsidRPr="00B64E5F">
        <w:fldChar w:fldCharType="begin"/>
      </w:r>
      <w:r w:rsidRPr="00B64E5F">
        <w:instrText xml:space="preserve"> REF _Ref69119355 \r \h  \* MERGEFORMAT </w:instrText>
      </w:r>
      <w:r w:rsidRPr="00B64E5F">
        <w:fldChar w:fldCharType="separate"/>
      </w:r>
      <w:r w:rsidR="00F57CCC">
        <w:t>3</w:t>
      </w:r>
      <w:r w:rsidRPr="00B64E5F">
        <w:fldChar w:fldCharType="end"/>
      </w:r>
      <w:r w:rsidRPr="00B64E5F">
        <w:t>.</w:t>
      </w:r>
    </w:p>
    <w:p w14:paraId="5B045E7F" w14:textId="43F3FE7C" w:rsidR="002E493D" w:rsidRPr="00B64E5F" w:rsidRDefault="002E493D" w:rsidP="002E493D">
      <w:pPr>
        <w:pStyle w:val="afffb"/>
      </w:pPr>
      <w:r w:rsidRPr="00B64E5F">
        <w:rPr>
          <w:lang w:eastAsia="ru-RU"/>
        </w:rPr>
        <w:lastRenderedPageBreak/>
        <w:drawing>
          <wp:inline distT="0" distB="0" distL="0" distR="0" wp14:anchorId="5801269E" wp14:editId="7EF0AA79">
            <wp:extent cx="5934710" cy="3364230"/>
            <wp:effectExtent l="0" t="0" r="889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AD688" w14:textId="49B9C054" w:rsidR="002E493D" w:rsidRDefault="002E493D" w:rsidP="00E96A68">
      <w:pPr>
        <w:pStyle w:val="afff2"/>
      </w:pPr>
      <w:bookmarkStart w:id="138" w:name="_Ref131416353"/>
      <w:r w:rsidRPr="00B64E5F">
        <w:t xml:space="preserve">Рисунок </w:t>
      </w:r>
      <w:r w:rsidRPr="00B64E5F">
        <w:rPr>
          <w:noProof/>
        </w:rPr>
        <w:fldChar w:fldCharType="begin"/>
      </w:r>
      <w:r w:rsidRPr="00B64E5F">
        <w:rPr>
          <w:noProof/>
        </w:rPr>
        <w:instrText xml:space="preserve"> STYLEREF 1 \s </w:instrText>
      </w:r>
      <w:r w:rsidRPr="00B64E5F">
        <w:rPr>
          <w:noProof/>
        </w:rPr>
        <w:fldChar w:fldCharType="separate"/>
      </w:r>
      <w:r w:rsidR="00F57CCC">
        <w:rPr>
          <w:noProof/>
        </w:rPr>
        <w:t>5</w:t>
      </w:r>
      <w:r w:rsidRPr="00B64E5F">
        <w:rPr>
          <w:noProof/>
        </w:rPr>
        <w:fldChar w:fldCharType="end"/>
      </w:r>
      <w:r w:rsidRPr="00B64E5F">
        <w:t>.</w:t>
      </w:r>
      <w:r w:rsidRPr="00B64E5F">
        <w:rPr>
          <w:noProof/>
        </w:rPr>
        <w:fldChar w:fldCharType="begin"/>
      </w:r>
      <w:r w:rsidRPr="00B64E5F">
        <w:rPr>
          <w:noProof/>
        </w:rPr>
        <w:instrText xml:space="preserve"> SEQ Рисунок \* ARABIC \s 1 </w:instrText>
      </w:r>
      <w:r w:rsidRPr="00B64E5F">
        <w:rPr>
          <w:noProof/>
        </w:rPr>
        <w:fldChar w:fldCharType="separate"/>
      </w:r>
      <w:r w:rsidR="00F57CCC">
        <w:rPr>
          <w:noProof/>
        </w:rPr>
        <w:t>28</w:t>
      </w:r>
      <w:r w:rsidRPr="00B64E5F">
        <w:rPr>
          <w:noProof/>
        </w:rPr>
        <w:fldChar w:fldCharType="end"/>
      </w:r>
      <w:bookmarkEnd w:id="138"/>
      <w:r w:rsidRPr="00B64E5F">
        <w:t xml:space="preserve"> – Пример рабочего стола в режиме «Камера»</w:t>
      </w:r>
      <w:r>
        <w:t xml:space="preserve"> </w:t>
      </w:r>
    </w:p>
    <w:p w14:paraId="4C1BF42F" w14:textId="2C8FA91F" w:rsidR="00B64E5F" w:rsidRDefault="00B64E5F" w:rsidP="00B64E5F">
      <w:pPr>
        <w:pStyle w:val="afff0"/>
      </w:pPr>
      <w:r>
        <w:t>При появлении сообщения в левом верхнем углу «</w:t>
      </w:r>
      <w:proofErr w:type="spellStart"/>
      <w:r>
        <w:t>Slam</w:t>
      </w:r>
      <w:proofErr w:type="spellEnd"/>
      <w:r>
        <w:t xml:space="preserve"> потерян» </w:t>
      </w:r>
      <w:r w:rsidR="00123C16">
        <w:t>для восстановления</w:t>
      </w:r>
      <w:r w:rsidR="00467DCD">
        <w:t xml:space="preserve"> карты пространства</w:t>
      </w:r>
      <w:r w:rsidR="00123C16">
        <w:t xml:space="preserve"> </w:t>
      </w:r>
      <w:r w:rsidR="00D72FB0">
        <w:t>Комплекса</w:t>
      </w:r>
      <w:r w:rsidR="00467DCD">
        <w:t xml:space="preserve"> </w:t>
      </w:r>
      <w:r>
        <w:t>необходимо коснуться кнопки «Сброс S</w:t>
      </w:r>
      <w:r>
        <w:rPr>
          <w:lang w:val="en-US"/>
        </w:rPr>
        <w:t>LAM</w:t>
      </w:r>
      <w:r>
        <w:t>» на боковой панели (</w:t>
      </w:r>
      <w:r>
        <w:fldChar w:fldCharType="begin"/>
      </w:r>
      <w:r>
        <w:instrText xml:space="preserve"> REF _Ref131524508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29</w:t>
      </w:r>
      <w:r>
        <w:fldChar w:fldCharType="end"/>
      </w:r>
      <w:r>
        <w:t>).</w:t>
      </w:r>
    </w:p>
    <w:p w14:paraId="633FA3A3" w14:textId="76774AEC" w:rsidR="00416504" w:rsidRDefault="00416504" w:rsidP="00B64E5F">
      <w:pPr>
        <w:pStyle w:val="afffb"/>
      </w:pPr>
      <w:r>
        <w:rPr>
          <w:lang w:eastAsia="ru-RU"/>
        </w:rPr>
        <w:drawing>
          <wp:inline distT="0" distB="0" distL="0" distR="0" wp14:anchorId="2BC606D0" wp14:editId="510F3B96">
            <wp:extent cx="5934710" cy="3364230"/>
            <wp:effectExtent l="0" t="0" r="889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B53AD" w14:textId="657EF752" w:rsidR="00B64E5F" w:rsidRDefault="00B64E5F" w:rsidP="00B64E5F">
      <w:pPr>
        <w:pStyle w:val="afff2"/>
      </w:pPr>
      <w:bookmarkStart w:id="139" w:name="_Ref131524508"/>
      <w:r w:rsidRPr="00DF5BF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DF5BFB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29</w:t>
      </w:r>
      <w:r>
        <w:rPr>
          <w:noProof/>
        </w:rPr>
        <w:fldChar w:fldCharType="end"/>
      </w:r>
      <w:bookmarkEnd w:id="139"/>
      <w:r w:rsidRPr="00DF5BFB">
        <w:t xml:space="preserve"> – </w:t>
      </w:r>
      <w:r>
        <w:t>Событие «</w:t>
      </w:r>
      <w:proofErr w:type="spellStart"/>
      <w:r>
        <w:t>Slam</w:t>
      </w:r>
      <w:proofErr w:type="spellEnd"/>
      <w:r>
        <w:t xml:space="preserve"> потерян» </w:t>
      </w:r>
    </w:p>
    <w:p w14:paraId="4A0B76DA" w14:textId="1141CFAF" w:rsidR="00B64E5F" w:rsidRDefault="00B64E5F" w:rsidP="00B64E5F">
      <w:pPr>
        <w:pStyle w:val="afff0"/>
      </w:pPr>
      <w:r>
        <w:lastRenderedPageBreak/>
        <w:t xml:space="preserve">Для изменения уровня прозрачности модели </w:t>
      </w:r>
      <w:r w:rsidR="00141039">
        <w:t xml:space="preserve">относительно реального изображения с камеры </w:t>
      </w:r>
      <w:r>
        <w:t xml:space="preserve">необходимо </w:t>
      </w:r>
      <w:r w:rsidR="00141039">
        <w:t xml:space="preserve">коснуться кнопки «Прозрачность» на боковой панели» и </w:t>
      </w:r>
      <w:r>
        <w:t xml:space="preserve">переместить </w:t>
      </w:r>
      <w:r w:rsidR="00141039">
        <w:t xml:space="preserve">появившийся рядом с боковой панелью </w:t>
      </w:r>
      <w:r>
        <w:t>вертикальный ползунок</w:t>
      </w:r>
      <w:r w:rsidR="00141039">
        <w:t xml:space="preserve"> (</w:t>
      </w:r>
      <w:r w:rsidR="00141039">
        <w:fldChar w:fldCharType="begin"/>
      </w:r>
      <w:r w:rsidR="00141039">
        <w:instrText xml:space="preserve"> REF _Ref131524508 \h </w:instrText>
      </w:r>
      <w:r w:rsidR="00141039"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29</w:t>
      </w:r>
      <w:r w:rsidR="00141039">
        <w:fldChar w:fldCharType="end"/>
      </w:r>
      <w:r w:rsidR="00141039">
        <w:t>)</w:t>
      </w:r>
      <w:r>
        <w:t>.</w:t>
      </w:r>
      <w:r w:rsidR="002D266E">
        <w:t xml:space="preserve"> </w:t>
      </w:r>
    </w:p>
    <w:p w14:paraId="359C5A47" w14:textId="2219759B" w:rsidR="00863D98" w:rsidRPr="00700B4D" w:rsidRDefault="00863D98" w:rsidP="00995802">
      <w:pPr>
        <w:pStyle w:val="31"/>
      </w:pPr>
      <w:bookmarkStart w:id="140" w:name="_Ref132808889"/>
      <w:bookmarkStart w:id="141" w:name="_Toc133508194"/>
      <w:r w:rsidRPr="00700B4D">
        <w:t>Позиционирование</w:t>
      </w:r>
      <w:bookmarkEnd w:id="140"/>
      <w:bookmarkEnd w:id="141"/>
    </w:p>
    <w:p w14:paraId="05991947" w14:textId="34D28100" w:rsidR="0033033C" w:rsidRDefault="00863D98" w:rsidP="00863D98">
      <w:pPr>
        <w:pStyle w:val="afff0"/>
      </w:pPr>
      <w:r>
        <w:t xml:space="preserve">Для осуществления позиционирования </w:t>
      </w:r>
      <w:r w:rsidR="00774524">
        <w:t xml:space="preserve">Устройства </w:t>
      </w:r>
      <w:r>
        <w:t>необходимо</w:t>
      </w:r>
      <w:r w:rsidR="00774524">
        <w:t xml:space="preserve"> выполнить следующие действия</w:t>
      </w:r>
      <w:r w:rsidR="0033033C">
        <w:t>:</w:t>
      </w:r>
    </w:p>
    <w:p w14:paraId="6A5035C3" w14:textId="74ACC32A" w:rsidR="00863D98" w:rsidRDefault="00863D98" w:rsidP="00D77258">
      <w:pPr>
        <w:pStyle w:val="a1"/>
        <w:numPr>
          <w:ilvl w:val="0"/>
          <w:numId w:val="33"/>
        </w:numPr>
        <w:tabs>
          <w:tab w:val="clear" w:pos="1134"/>
          <w:tab w:val="left" w:pos="1418"/>
        </w:tabs>
        <w:ind w:left="0" w:firstLine="851"/>
      </w:pPr>
      <w:r>
        <w:t xml:space="preserve"> </w:t>
      </w:r>
      <w:r w:rsidR="00320C16">
        <w:t>В</w:t>
      </w:r>
      <w:r>
        <w:t xml:space="preserve"> зависимости от типа установленной метки («</w:t>
      </w:r>
      <w:proofErr w:type="spellStart"/>
      <w:r w:rsidRPr="0033033C">
        <w:rPr>
          <w:lang w:val="en-US"/>
        </w:rPr>
        <w:t>Aruco</w:t>
      </w:r>
      <w:proofErr w:type="spellEnd"/>
      <w:r>
        <w:t>» или «Квадратная геодезическая») коснуться соответствующей кнопки «Поиск метки».</w:t>
      </w:r>
    </w:p>
    <w:p w14:paraId="0276B7BD" w14:textId="7E3DC01B" w:rsidR="002E493D" w:rsidRDefault="00863D98" w:rsidP="00863D98">
      <w:pPr>
        <w:pStyle w:val="afff9"/>
      </w:pPr>
      <w:r w:rsidRPr="00863D98">
        <w:rPr>
          <w:u w:val="single"/>
        </w:rPr>
        <w:t>Примечание:</w:t>
      </w:r>
      <w:r>
        <w:t xml:space="preserve"> Для более точного позиционирования, </w:t>
      </w:r>
      <w:r w:rsidR="00AB708B">
        <w:t>к</w:t>
      </w:r>
      <w:r>
        <w:t>амера планшета должна находиться на расстоянии около 15 см. от метки и под углом в 45 градусов.</w:t>
      </w:r>
    </w:p>
    <w:p w14:paraId="4402575F" w14:textId="77777777" w:rsidR="00AB708B" w:rsidRDefault="0033033C" w:rsidP="00D77258">
      <w:pPr>
        <w:pStyle w:val="a1"/>
        <w:numPr>
          <w:ilvl w:val="0"/>
          <w:numId w:val="33"/>
        </w:numPr>
        <w:tabs>
          <w:tab w:val="clear" w:pos="1134"/>
          <w:tab w:val="left" w:pos="1418"/>
        </w:tabs>
        <w:ind w:left="0" w:firstLine="851"/>
      </w:pPr>
      <w:r>
        <w:t xml:space="preserve">После определения программой метки на экране планшета появятся линии и перекрестие. Необходимо убедится в корректном позиционировании, при котором появившиеся линии точно обхватывают черную часть метки. </w:t>
      </w:r>
    </w:p>
    <w:p w14:paraId="4FFFD48A" w14:textId="369A7974" w:rsidR="0033033C" w:rsidRDefault="0033033C" w:rsidP="00D77258">
      <w:pPr>
        <w:pStyle w:val="a1"/>
        <w:numPr>
          <w:ilvl w:val="0"/>
          <w:numId w:val="33"/>
        </w:numPr>
        <w:tabs>
          <w:tab w:val="clear" w:pos="1134"/>
          <w:tab w:val="left" w:pos="1418"/>
        </w:tabs>
        <w:ind w:left="0" w:firstLine="851"/>
      </w:pPr>
      <w:r>
        <w:t xml:space="preserve">еще раз нажать на кнопку «Поиск метки» </w:t>
      </w:r>
      <w:r w:rsidR="00AB708B">
        <w:t>для завершения позиционирования</w:t>
      </w:r>
      <w:r>
        <w:t>.</w:t>
      </w:r>
      <w:r w:rsidR="00AB708B">
        <w:t xml:space="preserve"> При этом </w:t>
      </w:r>
      <w:r w:rsidR="00AB708B">
        <w:rPr>
          <w:lang w:val="en-US"/>
        </w:rPr>
        <w:t>BIM</w:t>
      </w:r>
      <w:r w:rsidR="00AB708B" w:rsidRPr="00AB708B">
        <w:t xml:space="preserve"> </w:t>
      </w:r>
      <w:r>
        <w:t xml:space="preserve">модель </w:t>
      </w:r>
      <w:r w:rsidR="00AB708B">
        <w:t xml:space="preserve">должна </w:t>
      </w:r>
      <w:r>
        <w:t>наложи</w:t>
      </w:r>
      <w:r w:rsidR="00AB708B">
        <w:t>ться</w:t>
      </w:r>
      <w:r>
        <w:t xml:space="preserve"> на реально смонтированные элементы.</w:t>
      </w:r>
    </w:p>
    <w:p w14:paraId="1A4A4C18" w14:textId="05D91B26" w:rsidR="00AB708B" w:rsidRDefault="00AB708B" w:rsidP="0033033C">
      <w:pPr>
        <w:pStyle w:val="afff0"/>
      </w:pPr>
      <w:r>
        <w:t xml:space="preserve">В случае если положение </w:t>
      </w:r>
      <w:r w:rsidR="0033033C">
        <w:t>модел</w:t>
      </w:r>
      <w:r>
        <w:t>и</w:t>
      </w:r>
      <w:r w:rsidR="0033033C">
        <w:t xml:space="preserve"> </w:t>
      </w:r>
      <w:r>
        <w:t xml:space="preserve">смещено относительно реального объекта необходимо повторно осуществить процедуру позиционирования или </w:t>
      </w:r>
      <w:r w:rsidR="00992B30">
        <w:t>осуществить корректировку</w:t>
      </w:r>
      <w:r w:rsidR="0033033C">
        <w:t xml:space="preserve"> смещения модели. </w:t>
      </w:r>
    </w:p>
    <w:p w14:paraId="4F8905F8" w14:textId="13812126" w:rsidR="0033033C" w:rsidRDefault="00AB708B" w:rsidP="0033033C">
      <w:pPr>
        <w:pStyle w:val="afff0"/>
      </w:pPr>
      <w:r>
        <w:t xml:space="preserve">Для </w:t>
      </w:r>
      <w:r w:rsidR="00992B30">
        <w:t xml:space="preserve">ручной корректировки </w:t>
      </w:r>
      <w:r w:rsidR="00123C16">
        <w:t>положения модели</w:t>
      </w:r>
      <w:r w:rsidR="00992B30">
        <w:t xml:space="preserve"> необходимо коснуться кнопки «Ручная коррекция»</w:t>
      </w:r>
      <w:r w:rsidR="009E53C4">
        <w:t>.</w:t>
      </w:r>
      <w:r w:rsidR="00123C16">
        <w:t xml:space="preserve"> </w:t>
      </w:r>
      <w:r w:rsidR="00992B30">
        <w:t>На открывшейся дополнительной панели осуществить корректировку вра</w:t>
      </w:r>
      <w:r w:rsidR="009E53C4">
        <w:t>щ</w:t>
      </w:r>
      <w:r w:rsidR="00992B30">
        <w:t>ени</w:t>
      </w:r>
      <w:r w:rsidR="00123C16">
        <w:t>е</w:t>
      </w:r>
      <w:r w:rsidR="00992B30">
        <w:t>м по осям или перемещение</w:t>
      </w:r>
      <w:r w:rsidR="00123C16">
        <w:t>м</w:t>
      </w:r>
      <w:r w:rsidR="009E53C4">
        <w:t xml:space="preserve"> </w:t>
      </w:r>
      <w:r w:rsidR="00123C16">
        <w:t>вдоль</w:t>
      </w:r>
      <w:r w:rsidR="009E53C4">
        <w:t xml:space="preserve"> плоскост</w:t>
      </w:r>
      <w:r w:rsidR="00123C16">
        <w:t>ей</w:t>
      </w:r>
      <w:r w:rsidR="009E53C4">
        <w:t xml:space="preserve">. </w:t>
      </w:r>
      <w:r w:rsidR="0033033C">
        <w:t xml:space="preserve">Если </w:t>
      </w:r>
      <w:r w:rsidR="009E53C4">
        <w:t>требуется</w:t>
      </w:r>
      <w:r w:rsidR="0033033C">
        <w:t xml:space="preserve"> вернуть модель </w:t>
      </w:r>
      <w:r w:rsidR="009E53C4">
        <w:t>в прежнее положение</w:t>
      </w:r>
      <w:r w:rsidR="00123C16">
        <w:t>,</w:t>
      </w:r>
      <w:r w:rsidR="0033033C">
        <w:t xml:space="preserve"> до использования инструмента </w:t>
      </w:r>
      <w:r w:rsidR="00123C16">
        <w:t>корректировки положения</w:t>
      </w:r>
      <w:r w:rsidR="0033033C">
        <w:t xml:space="preserve"> модели</w:t>
      </w:r>
      <w:r w:rsidR="00123C16">
        <w:t>,</w:t>
      </w:r>
      <w:r w:rsidR="0033033C">
        <w:t xml:space="preserve"> н</w:t>
      </w:r>
      <w:r w:rsidR="009E53C4">
        <w:t>еобходимо коснуться кнопки</w:t>
      </w:r>
      <w:r w:rsidR="0033033C">
        <w:t xml:space="preserve"> </w:t>
      </w:r>
      <w:r w:rsidR="009E53C4">
        <w:t>«</w:t>
      </w:r>
      <w:r w:rsidR="0033033C">
        <w:t>0</w:t>
      </w:r>
      <w:r w:rsidR="009E53C4">
        <w:t>»</w:t>
      </w:r>
      <w:r w:rsidR="0033033C">
        <w:t>.</w:t>
      </w:r>
    </w:p>
    <w:p w14:paraId="44D57772" w14:textId="4FB476B1" w:rsidR="00416504" w:rsidRDefault="00B64E5F" w:rsidP="00416504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593A3FDD" wp14:editId="3C919D50">
            <wp:extent cx="5939790" cy="175958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B63DD" w14:textId="7593E0A7" w:rsidR="00416504" w:rsidRDefault="00416504" w:rsidP="00416504">
      <w:pPr>
        <w:pStyle w:val="afff2"/>
      </w:pPr>
      <w:r w:rsidRPr="00DF5BF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DF5BFB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30</w:t>
      </w:r>
      <w:r>
        <w:rPr>
          <w:noProof/>
        </w:rPr>
        <w:fldChar w:fldCharType="end"/>
      </w:r>
      <w:r w:rsidRPr="00DF5BFB">
        <w:t xml:space="preserve"> – </w:t>
      </w:r>
      <w:r>
        <w:t xml:space="preserve">Панели корректировки </w:t>
      </w:r>
      <w:r w:rsidR="00123C16">
        <w:t xml:space="preserve">положения </w:t>
      </w:r>
      <w:r>
        <w:t xml:space="preserve">модели </w:t>
      </w:r>
    </w:p>
    <w:p w14:paraId="23901A2F" w14:textId="7CC9FA1F" w:rsidR="0033033C" w:rsidRDefault="009E53C4" w:rsidP="009E53C4">
      <w:pPr>
        <w:pStyle w:val="afff9"/>
      </w:pPr>
      <w:r w:rsidRPr="00863D98">
        <w:rPr>
          <w:u w:val="single"/>
        </w:rPr>
        <w:t>Примечание:</w:t>
      </w:r>
      <w:r w:rsidR="0033033C">
        <w:t xml:space="preserve"> </w:t>
      </w:r>
      <w:r>
        <w:t xml:space="preserve">рекомендуется осуществлять </w:t>
      </w:r>
      <w:r w:rsidR="0033033C">
        <w:t xml:space="preserve">смещение модели выравнивая </w:t>
      </w:r>
      <w:r>
        <w:t>ее</w:t>
      </w:r>
      <w:r w:rsidR="0033033C">
        <w:t xml:space="preserve"> по монолиту или любой другой реперной точке.</w:t>
      </w:r>
    </w:p>
    <w:p w14:paraId="6D512214" w14:textId="2F446ADF" w:rsidR="001E6B8F" w:rsidRPr="00700B4D" w:rsidRDefault="0021528C" w:rsidP="00995802">
      <w:pPr>
        <w:pStyle w:val="31"/>
      </w:pPr>
      <w:bookmarkStart w:id="142" w:name="_Toc133508195"/>
      <w:r w:rsidRPr="00700B4D">
        <w:t>Снятие скриншотов</w:t>
      </w:r>
      <w:bookmarkEnd w:id="142"/>
    </w:p>
    <w:p w14:paraId="6559A639" w14:textId="6DA62C22" w:rsidR="00036B76" w:rsidRPr="00F35519" w:rsidRDefault="0021528C" w:rsidP="0021528C">
      <w:pPr>
        <w:pStyle w:val="afff0"/>
      </w:pPr>
      <w:r w:rsidRPr="00141039">
        <w:t>Для сохранения изображения со сцены устройства необходимо коснуться значка «</w:t>
      </w:r>
      <w:r w:rsidRPr="00141039">
        <w:rPr>
          <w:noProof/>
          <w:lang w:eastAsia="ru-RU"/>
        </w:rPr>
        <w:drawing>
          <wp:inline distT="0" distB="0" distL="0" distR="0" wp14:anchorId="71A783F1" wp14:editId="54035CBA">
            <wp:extent cx="180000" cy="180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1039">
        <w:t xml:space="preserve">» в нижней части экрана. Файл изображения в формате </w:t>
      </w:r>
      <w:r w:rsidRPr="00141039">
        <w:rPr>
          <w:lang w:val="en-US"/>
        </w:rPr>
        <w:t>jpeg</w:t>
      </w:r>
      <w:r w:rsidRPr="00141039">
        <w:t xml:space="preserve"> сохраниться в папку «</w:t>
      </w:r>
      <w:r w:rsidRPr="00141039">
        <w:rPr>
          <w:lang w:val="en-US"/>
        </w:rPr>
        <w:t>Media</w:t>
      </w:r>
      <w:r w:rsidRPr="00141039">
        <w:t>» каталога проекта и будет доступен к последующему просмотру в галерее или корре</w:t>
      </w:r>
      <w:r w:rsidR="0073348D" w:rsidRPr="00141039">
        <w:t xml:space="preserve">ктировке во </w:t>
      </w:r>
      <w:r w:rsidRPr="00141039">
        <w:t>встроенном редактор</w:t>
      </w:r>
      <w:r w:rsidR="0073348D" w:rsidRPr="00141039">
        <w:t>е</w:t>
      </w:r>
      <w:r w:rsidR="00F35519" w:rsidRPr="00F35519">
        <w:t>.</w:t>
      </w:r>
    </w:p>
    <w:p w14:paraId="460DF132" w14:textId="5C2B3516" w:rsidR="001E6B8F" w:rsidRPr="00700B4D" w:rsidRDefault="00B06C1B" w:rsidP="00995802">
      <w:pPr>
        <w:pStyle w:val="31"/>
      </w:pPr>
      <w:bookmarkStart w:id="143" w:name="_Toc133508196"/>
      <w:r w:rsidRPr="00700B4D">
        <w:t>Поиск метки</w:t>
      </w:r>
      <w:bookmarkEnd w:id="143"/>
    </w:p>
    <w:p w14:paraId="5B76194E" w14:textId="5DCF6DC7" w:rsidR="007A2D11" w:rsidRPr="00141039" w:rsidRDefault="006F1A4C" w:rsidP="004E47C0">
      <w:pPr>
        <w:pStyle w:val="afff0"/>
      </w:pPr>
      <w:r w:rsidRPr="00141039">
        <w:t xml:space="preserve">Касание </w:t>
      </w:r>
      <w:r w:rsidR="007A2D11" w:rsidRPr="00141039">
        <w:t>кнопки</w:t>
      </w:r>
      <w:r w:rsidRPr="00141039">
        <w:t xml:space="preserve"> «Поиск метки» запускает процедуру автоматического</w:t>
      </w:r>
      <w:r w:rsidR="00BE1F25" w:rsidRPr="00141039">
        <w:t xml:space="preserve"> </w:t>
      </w:r>
      <w:r w:rsidR="007A2D11" w:rsidRPr="00141039">
        <w:t xml:space="preserve">нахождения </w:t>
      </w:r>
      <w:r w:rsidR="00BE1F25" w:rsidRPr="00141039">
        <w:t xml:space="preserve">метки из сохраненных в </w:t>
      </w:r>
      <w:r w:rsidR="00BE1F25" w:rsidRPr="00141039">
        <w:rPr>
          <w:lang w:val="en-US"/>
        </w:rPr>
        <w:t>IFC</w:t>
      </w:r>
      <w:r w:rsidR="00BE1F25" w:rsidRPr="00141039">
        <w:t xml:space="preserve">-модели, соответствующей той, </w:t>
      </w:r>
      <w:r w:rsidR="004E47C0" w:rsidRPr="00141039">
        <w:t>которая</w:t>
      </w:r>
      <w:r w:rsidR="007A2D11" w:rsidRPr="00141039">
        <w:t xml:space="preserve"> </w:t>
      </w:r>
      <w:r w:rsidR="00BE1F25" w:rsidRPr="00141039">
        <w:t xml:space="preserve">находится в </w:t>
      </w:r>
      <w:r w:rsidR="00BE06E0" w:rsidRPr="00141039">
        <w:t xml:space="preserve">данный момент в </w:t>
      </w:r>
      <w:r w:rsidR="00BE1F25" w:rsidRPr="00141039">
        <w:t>поле объектива камеры Устройства</w:t>
      </w:r>
      <w:r w:rsidR="00381C3E" w:rsidRPr="00141039">
        <w:t>.</w:t>
      </w:r>
    </w:p>
    <w:p w14:paraId="70A73682" w14:textId="4E4DD5A9" w:rsidR="00141039" w:rsidRDefault="007A2D11" w:rsidP="009213A4">
      <w:pPr>
        <w:pStyle w:val="afff0"/>
      </w:pPr>
      <w:r w:rsidRPr="00141039">
        <w:t xml:space="preserve">О </w:t>
      </w:r>
      <w:r w:rsidR="00BE06E0" w:rsidRPr="00141039">
        <w:t xml:space="preserve">нахождении </w:t>
      </w:r>
      <w:r w:rsidR="009213A4">
        <w:t>Устройства</w:t>
      </w:r>
      <w:r w:rsidR="00BE06E0" w:rsidRPr="00141039">
        <w:t xml:space="preserve"> в режиме</w:t>
      </w:r>
      <w:r w:rsidR="009B0685" w:rsidRPr="00141039">
        <w:t xml:space="preserve"> </w:t>
      </w:r>
      <w:r w:rsidRPr="00141039">
        <w:t xml:space="preserve">поиска </w:t>
      </w:r>
      <w:r w:rsidR="00BE06E0" w:rsidRPr="00141039">
        <w:t xml:space="preserve">метки </w:t>
      </w:r>
      <w:r w:rsidR="009B0685" w:rsidRPr="00141039">
        <w:t>сигнализирует измененно</w:t>
      </w:r>
      <w:r w:rsidR="00BE06E0" w:rsidRPr="00141039">
        <w:t>е</w:t>
      </w:r>
      <w:r w:rsidR="009B0685" w:rsidRPr="00141039">
        <w:t xml:space="preserve"> графическо</w:t>
      </w:r>
      <w:r w:rsidR="00BE06E0" w:rsidRPr="00141039">
        <w:t>е</w:t>
      </w:r>
      <w:r w:rsidR="009B0685" w:rsidRPr="00141039">
        <w:t xml:space="preserve"> изображение кнопки</w:t>
      </w:r>
      <w:r w:rsidR="009213A4">
        <w:t xml:space="preserve"> «</w:t>
      </w:r>
      <w:r w:rsidR="009213A4">
        <w:rPr>
          <w:noProof/>
          <w:lang w:eastAsia="ru-RU"/>
        </w:rPr>
        <w:drawing>
          <wp:inline distT="0" distB="0" distL="0" distR="0" wp14:anchorId="2582E7D9" wp14:editId="5650CEBC">
            <wp:extent cx="203478" cy="18000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0347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3A4">
        <w:t xml:space="preserve">». </w:t>
      </w:r>
      <w:r w:rsidR="006B7B33" w:rsidRPr="00141039">
        <w:t>Автоматически о</w:t>
      </w:r>
      <w:r w:rsidR="00A6321C" w:rsidRPr="00141039">
        <w:t>бнаруженн</w:t>
      </w:r>
      <w:r w:rsidR="006B7B33" w:rsidRPr="00141039">
        <w:t>ая</w:t>
      </w:r>
      <w:r w:rsidR="00A6321C" w:rsidRPr="00141039">
        <w:t xml:space="preserve"> метк</w:t>
      </w:r>
      <w:r w:rsidR="006B7B33" w:rsidRPr="00141039">
        <w:t>а</w:t>
      </w:r>
      <w:r w:rsidR="00A6321C" w:rsidRPr="00141039">
        <w:t xml:space="preserve"> обозначается на экране </w:t>
      </w:r>
      <w:r w:rsidR="006B7B33" w:rsidRPr="00141039">
        <w:t>линиями красного</w:t>
      </w:r>
      <w:r w:rsidR="009213A4">
        <w:t>,</w:t>
      </w:r>
      <w:r w:rsidR="006B7B33" w:rsidRPr="00141039">
        <w:t xml:space="preserve"> зеленого</w:t>
      </w:r>
      <w:r w:rsidR="009213A4">
        <w:t xml:space="preserve"> и синего</w:t>
      </w:r>
      <w:r w:rsidR="006B7B33" w:rsidRPr="00141039">
        <w:t xml:space="preserve"> цветов, указывающими границы метки и расположение ее нижней и правой сторон</w:t>
      </w:r>
      <w:r w:rsidR="009213A4">
        <w:t>.</w:t>
      </w:r>
      <w:r w:rsidR="00BD2C1D" w:rsidRPr="00141039">
        <w:tab/>
      </w:r>
    </w:p>
    <w:p w14:paraId="1B0AA3D1" w14:textId="34810219" w:rsidR="0063171F" w:rsidRPr="00141039" w:rsidRDefault="0063171F" w:rsidP="009213A4">
      <w:pPr>
        <w:pStyle w:val="afff0"/>
      </w:pPr>
      <w:r>
        <w:t>Результат поиска программой метки при включенной опции «Коррекция метки по гироскопу» представлен на рисунке (</w:t>
      </w:r>
      <w:r>
        <w:fldChar w:fldCharType="begin"/>
      </w:r>
      <w:r>
        <w:instrText xml:space="preserve"> REF _Ref132018448 \h </w:instrText>
      </w:r>
      <w:r>
        <w:fldChar w:fldCharType="separate"/>
      </w:r>
      <w:r w:rsidR="00F57CCC" w:rsidRPr="00141039">
        <w:t xml:space="preserve">Рисунок </w:t>
      </w:r>
      <w:r w:rsidR="00F57CCC">
        <w:rPr>
          <w:noProof/>
        </w:rPr>
        <w:t>5</w:t>
      </w:r>
      <w:r w:rsidR="00F57CCC" w:rsidRPr="00141039">
        <w:t>.</w:t>
      </w:r>
      <w:r w:rsidR="00F57CCC">
        <w:rPr>
          <w:noProof/>
        </w:rPr>
        <w:t>31</w:t>
      </w:r>
      <w:r>
        <w:fldChar w:fldCharType="end"/>
      </w:r>
      <w:r>
        <w:t>).</w:t>
      </w:r>
    </w:p>
    <w:p w14:paraId="4528090E" w14:textId="7507FBA5" w:rsidR="0063171F" w:rsidRDefault="0063171F" w:rsidP="00141039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7F5D09D3" wp14:editId="7FB8F124">
            <wp:extent cx="5934710" cy="3364230"/>
            <wp:effectExtent l="0" t="0" r="889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FB68D" w14:textId="75A98711" w:rsidR="00141039" w:rsidRDefault="00141039" w:rsidP="00141039">
      <w:pPr>
        <w:pStyle w:val="afff2"/>
      </w:pPr>
      <w:bookmarkStart w:id="144" w:name="_Ref132018448"/>
      <w:r w:rsidRPr="00141039">
        <w:t xml:space="preserve">Рисунок </w:t>
      </w:r>
      <w:r w:rsidRPr="00141039">
        <w:rPr>
          <w:noProof/>
        </w:rPr>
        <w:fldChar w:fldCharType="begin"/>
      </w:r>
      <w:r w:rsidRPr="00141039">
        <w:rPr>
          <w:noProof/>
        </w:rPr>
        <w:instrText xml:space="preserve"> STYLEREF 1 \s </w:instrText>
      </w:r>
      <w:r w:rsidRPr="00141039">
        <w:rPr>
          <w:noProof/>
        </w:rPr>
        <w:fldChar w:fldCharType="separate"/>
      </w:r>
      <w:r w:rsidR="00F57CCC">
        <w:rPr>
          <w:noProof/>
        </w:rPr>
        <w:t>5</w:t>
      </w:r>
      <w:r w:rsidRPr="00141039">
        <w:rPr>
          <w:noProof/>
        </w:rPr>
        <w:fldChar w:fldCharType="end"/>
      </w:r>
      <w:r w:rsidRPr="00141039">
        <w:t>.</w:t>
      </w:r>
      <w:r w:rsidRPr="00141039">
        <w:rPr>
          <w:noProof/>
        </w:rPr>
        <w:fldChar w:fldCharType="begin"/>
      </w:r>
      <w:r w:rsidRPr="00141039">
        <w:rPr>
          <w:noProof/>
        </w:rPr>
        <w:instrText xml:space="preserve"> SEQ Рисунок \* ARABIC \s 1 </w:instrText>
      </w:r>
      <w:r w:rsidRPr="00141039">
        <w:rPr>
          <w:noProof/>
        </w:rPr>
        <w:fldChar w:fldCharType="separate"/>
      </w:r>
      <w:r w:rsidR="00F57CCC">
        <w:rPr>
          <w:noProof/>
        </w:rPr>
        <w:t>31</w:t>
      </w:r>
      <w:r w:rsidRPr="00141039">
        <w:rPr>
          <w:noProof/>
        </w:rPr>
        <w:fldChar w:fldCharType="end"/>
      </w:r>
      <w:bookmarkEnd w:id="144"/>
      <w:r w:rsidRPr="00141039">
        <w:t xml:space="preserve"> – Обнаруженная программой метка</w:t>
      </w:r>
      <w:r>
        <w:t xml:space="preserve"> </w:t>
      </w:r>
    </w:p>
    <w:p w14:paraId="2F2FC6DF" w14:textId="22AA165D" w:rsidR="009B0685" w:rsidRPr="009213A4" w:rsidRDefault="009B0685" w:rsidP="009213A4">
      <w:pPr>
        <w:pStyle w:val="afff0"/>
      </w:pPr>
      <w:r w:rsidRPr="009213A4">
        <w:t xml:space="preserve">Поскольку поиск метки является достаточно </w:t>
      </w:r>
      <w:proofErr w:type="spellStart"/>
      <w:r w:rsidRPr="009213A4">
        <w:t>ресурсозатратной</w:t>
      </w:r>
      <w:proofErr w:type="spellEnd"/>
      <w:r w:rsidRPr="009213A4">
        <w:t xml:space="preserve"> процедурой, нагружающей вычислительные мощности ПК, рекомендуется отключать процедуру поиска после успешного нахождения метки. Отключение производится повторным касанием кнопки.</w:t>
      </w:r>
    </w:p>
    <w:p w14:paraId="1B1A92D3" w14:textId="7CD983AD" w:rsidR="002A4E7A" w:rsidRPr="009213A4" w:rsidRDefault="00D45BF1" w:rsidP="009213A4">
      <w:pPr>
        <w:pStyle w:val="afff0"/>
      </w:pPr>
      <w:r w:rsidRPr="009213A4">
        <w:t>П</w:t>
      </w:r>
      <w:r w:rsidR="00BE1F25" w:rsidRPr="009213A4">
        <w:t xml:space="preserve">одробнее о процедуре ориентации Устройства по графическим меткам см. раздел </w:t>
      </w:r>
      <w:r w:rsidR="009213A4" w:rsidRPr="009213A4">
        <w:fldChar w:fldCharType="begin"/>
      </w:r>
      <w:r w:rsidR="009213A4" w:rsidRPr="009213A4">
        <w:instrText xml:space="preserve"> REF _Ref69119355 \w \h </w:instrText>
      </w:r>
      <w:r w:rsidR="009213A4">
        <w:instrText xml:space="preserve"> \* MERGEFORMAT </w:instrText>
      </w:r>
      <w:r w:rsidR="009213A4" w:rsidRPr="009213A4">
        <w:fldChar w:fldCharType="separate"/>
      </w:r>
      <w:r w:rsidR="00F57CCC">
        <w:t>3</w:t>
      </w:r>
      <w:r w:rsidR="009213A4" w:rsidRPr="009213A4">
        <w:fldChar w:fldCharType="end"/>
      </w:r>
      <w:r w:rsidR="009213A4" w:rsidRPr="009213A4">
        <w:t xml:space="preserve"> «</w:t>
      </w:r>
      <w:r w:rsidR="009213A4" w:rsidRPr="009213A4">
        <w:fldChar w:fldCharType="begin"/>
      </w:r>
      <w:r w:rsidR="009213A4" w:rsidRPr="009213A4">
        <w:instrText xml:space="preserve"> REF _Ref69119355 \h </w:instrText>
      </w:r>
      <w:r w:rsidR="009213A4">
        <w:instrText xml:space="preserve"> \* MERGEFORMAT </w:instrText>
      </w:r>
      <w:r w:rsidR="009213A4" w:rsidRPr="009213A4">
        <w:fldChar w:fldCharType="separate"/>
      </w:r>
      <w:r w:rsidR="00F57CCC">
        <w:t xml:space="preserve">Принципы работы </w:t>
      </w:r>
      <w:r w:rsidR="009213A4" w:rsidRPr="009213A4">
        <w:fldChar w:fldCharType="end"/>
      </w:r>
      <w:r w:rsidR="009213A4" w:rsidRPr="009213A4">
        <w:t>».</w:t>
      </w:r>
    </w:p>
    <w:p w14:paraId="6EAB3E73" w14:textId="70FB5FA9" w:rsidR="00B64E5F" w:rsidRPr="00700B4D" w:rsidRDefault="009C003B" w:rsidP="00995802">
      <w:pPr>
        <w:pStyle w:val="31"/>
      </w:pPr>
      <w:bookmarkStart w:id="145" w:name="_Toc133508197"/>
      <w:r w:rsidRPr="00700B4D">
        <w:t>Поиск плоскостей</w:t>
      </w:r>
      <w:bookmarkEnd w:id="145"/>
    </w:p>
    <w:p w14:paraId="789048D9" w14:textId="717390D9" w:rsidR="00B64E5F" w:rsidRPr="000C15EF" w:rsidRDefault="009C003B" w:rsidP="009C003B">
      <w:pPr>
        <w:pStyle w:val="afff0"/>
      </w:pPr>
      <w:r w:rsidRPr="000C15EF">
        <w:t>«Поиск плоскостей» — это способ позиционирования модели</w:t>
      </w:r>
      <w:r w:rsidR="000C15EF" w:rsidRPr="000C15EF">
        <w:t xml:space="preserve"> без использования меток</w:t>
      </w:r>
      <w:r w:rsidRPr="000C15EF">
        <w:t>.</w:t>
      </w:r>
      <w:r w:rsidR="000C15EF" w:rsidRPr="000C15EF">
        <w:t xml:space="preserve"> Заключается в необходимости последовательного указания плоскостей на реальном объекте и на модели.</w:t>
      </w:r>
      <w:r w:rsidRPr="000C15EF">
        <w:t xml:space="preserve"> </w:t>
      </w:r>
      <w:r w:rsidR="000C15EF" w:rsidRPr="000C15EF">
        <w:t>Для более точного позиционирования рекомендуется применять метки.</w:t>
      </w:r>
    </w:p>
    <w:p w14:paraId="4E8E1EF6" w14:textId="6B9D4B59" w:rsidR="00637249" w:rsidRPr="00780408" w:rsidRDefault="00637249" w:rsidP="004301D5">
      <w:pPr>
        <w:pStyle w:val="21"/>
      </w:pPr>
      <w:bookmarkStart w:id="146" w:name="_Toc311451258"/>
      <w:bookmarkStart w:id="147" w:name="_Toc441047189"/>
      <w:bookmarkStart w:id="148" w:name="_Ref69130687"/>
      <w:bookmarkStart w:id="149" w:name="_Ref69130697"/>
      <w:bookmarkStart w:id="150" w:name="_Toc133508198"/>
      <w:r w:rsidRPr="00780408">
        <w:t>Р</w:t>
      </w:r>
      <w:r w:rsidR="00F00D62" w:rsidRPr="00780408">
        <w:t>абота с документацией</w:t>
      </w:r>
      <w:bookmarkEnd w:id="146"/>
      <w:bookmarkEnd w:id="147"/>
      <w:bookmarkEnd w:id="148"/>
      <w:bookmarkEnd w:id="149"/>
      <w:bookmarkEnd w:id="150"/>
    </w:p>
    <w:p w14:paraId="27D2093D" w14:textId="1A200FDC" w:rsidR="00050EF1" w:rsidRPr="00700B4D" w:rsidRDefault="00050EF1" w:rsidP="00995802">
      <w:pPr>
        <w:pStyle w:val="31"/>
      </w:pPr>
      <w:bookmarkStart w:id="151" w:name="_Ref131432363"/>
      <w:bookmarkStart w:id="152" w:name="_Toc133508199"/>
      <w:r w:rsidRPr="00700B4D">
        <w:t>Создание задачи</w:t>
      </w:r>
      <w:bookmarkEnd w:id="151"/>
      <w:bookmarkEnd w:id="152"/>
    </w:p>
    <w:p w14:paraId="52B9B470" w14:textId="764AA207" w:rsidR="00050EF1" w:rsidRDefault="00050EF1" w:rsidP="00050EF1">
      <w:pPr>
        <w:pStyle w:val="afff0"/>
      </w:pPr>
      <w:r w:rsidRPr="00050EF1">
        <w:t>Для созда</w:t>
      </w:r>
      <w:r>
        <w:t xml:space="preserve">ния новой </w:t>
      </w:r>
      <w:r w:rsidRPr="00050EF1">
        <w:t>задач</w:t>
      </w:r>
      <w:r>
        <w:t>и</w:t>
      </w:r>
      <w:r w:rsidRPr="00050EF1">
        <w:t xml:space="preserve"> необходимо</w:t>
      </w:r>
      <w:r w:rsidR="00774524">
        <w:t xml:space="preserve"> выполнить следующие действия</w:t>
      </w:r>
      <w:r>
        <w:t>:</w:t>
      </w:r>
    </w:p>
    <w:p w14:paraId="68200F75" w14:textId="040722ED" w:rsidR="00050EF1" w:rsidRDefault="00E141F2" w:rsidP="00D77258">
      <w:pPr>
        <w:pStyle w:val="a1"/>
        <w:numPr>
          <w:ilvl w:val="0"/>
          <w:numId w:val="30"/>
        </w:numPr>
        <w:tabs>
          <w:tab w:val="clear" w:pos="1134"/>
          <w:tab w:val="left" w:pos="1276"/>
        </w:tabs>
        <w:ind w:left="0" w:firstLine="851"/>
      </w:pPr>
      <w:r>
        <w:lastRenderedPageBreak/>
        <w:t>н</w:t>
      </w:r>
      <w:r w:rsidR="00050EF1">
        <w:t xml:space="preserve">а сцене в режиме работы с моделью в </w:t>
      </w:r>
      <w:r w:rsidRPr="00050EF1">
        <w:t>мест</w:t>
      </w:r>
      <w:r>
        <w:t>е с</w:t>
      </w:r>
      <w:r w:rsidR="00050EF1" w:rsidRPr="00050EF1">
        <w:t xml:space="preserve"> </w:t>
      </w:r>
      <w:r w:rsidR="00050EF1">
        <w:t>обнаружен</w:t>
      </w:r>
      <w:r>
        <w:t>ным</w:t>
      </w:r>
      <w:r w:rsidR="00050EF1">
        <w:t xml:space="preserve"> </w:t>
      </w:r>
      <w:r w:rsidR="00050EF1" w:rsidRPr="00050EF1">
        <w:t>отклонение</w:t>
      </w:r>
      <w:r>
        <w:t>м</w:t>
      </w:r>
      <w:r w:rsidR="00050EF1" w:rsidRPr="00050EF1">
        <w:t xml:space="preserve"> </w:t>
      </w:r>
      <w:r w:rsidR="00050EF1">
        <w:t xml:space="preserve">осуществить долгое </w:t>
      </w:r>
      <w:r w:rsidR="00497EA3">
        <w:t>касание</w:t>
      </w:r>
      <w:r w:rsidR="00050EF1">
        <w:t xml:space="preserve"> до появления контекстного графического меню;</w:t>
      </w:r>
    </w:p>
    <w:p w14:paraId="65A11A8B" w14:textId="7B69D9D9" w:rsidR="00050EF1" w:rsidRPr="009537A4" w:rsidRDefault="00E141F2" w:rsidP="00D77258">
      <w:pPr>
        <w:pStyle w:val="a1"/>
        <w:numPr>
          <w:ilvl w:val="0"/>
          <w:numId w:val="30"/>
        </w:numPr>
        <w:tabs>
          <w:tab w:val="clear" w:pos="1134"/>
          <w:tab w:val="left" w:pos="1276"/>
        </w:tabs>
        <w:ind w:left="0" w:firstLine="851"/>
      </w:pPr>
      <w:r>
        <w:t>в</w:t>
      </w:r>
      <w:r w:rsidR="00050EF1">
        <w:t xml:space="preserve"> появившемся меню </w:t>
      </w:r>
      <w:r w:rsidR="00497EA3">
        <w:t>коснуться кнопки</w:t>
      </w:r>
      <w:r w:rsidR="00050EF1">
        <w:t xml:space="preserve"> создания задачи</w:t>
      </w:r>
      <w:r w:rsidR="00DF17E0" w:rsidRPr="00DF17E0">
        <w:t xml:space="preserve"> </w:t>
      </w:r>
      <w:r w:rsidR="009537A4">
        <w:t>«</w:t>
      </w:r>
      <w:r w:rsidR="009537A4">
        <w:rPr>
          <w:noProof/>
        </w:rPr>
        <w:drawing>
          <wp:inline distT="0" distB="0" distL="0" distR="0" wp14:anchorId="3E66CF0C" wp14:editId="521E234B">
            <wp:extent cx="195882" cy="18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5882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7A4">
        <w:t>»;</w:t>
      </w:r>
    </w:p>
    <w:p w14:paraId="0C6097DC" w14:textId="02E35E8A" w:rsidR="0082681D" w:rsidRDefault="00780408" w:rsidP="00D77258">
      <w:pPr>
        <w:pStyle w:val="a1"/>
        <w:numPr>
          <w:ilvl w:val="0"/>
          <w:numId w:val="30"/>
        </w:numPr>
        <w:tabs>
          <w:tab w:val="clear" w:pos="1134"/>
          <w:tab w:val="left" w:pos="1276"/>
        </w:tabs>
        <w:ind w:left="0" w:firstLine="851"/>
      </w:pPr>
      <w:r>
        <w:t xml:space="preserve">в появившемся окне </w:t>
      </w:r>
      <w:r w:rsidR="0004026D">
        <w:t xml:space="preserve">настроек </w:t>
      </w:r>
      <w:r>
        <w:t>формирования задачи заполнить запрошенные данные</w:t>
      </w:r>
      <w:r w:rsidR="0004026D">
        <w:t xml:space="preserve"> (</w:t>
      </w:r>
      <w:r w:rsidR="0004026D">
        <w:fldChar w:fldCharType="begin"/>
      </w:r>
      <w:r w:rsidR="0004026D">
        <w:instrText xml:space="preserve"> REF _Ref131428789 \h </w:instrText>
      </w:r>
      <w:r w:rsidR="0004026D">
        <w:fldChar w:fldCharType="separate"/>
      </w:r>
      <w:r w:rsidR="00F57CCC" w:rsidRPr="00724DF5">
        <w:t xml:space="preserve">Рисунок </w:t>
      </w:r>
      <w:r w:rsidR="00F57CCC">
        <w:rPr>
          <w:noProof/>
        </w:rPr>
        <w:t>5</w:t>
      </w:r>
      <w:r w:rsidR="00F57CCC" w:rsidRPr="00724DF5">
        <w:t>.</w:t>
      </w:r>
      <w:r w:rsidR="00F57CCC">
        <w:rPr>
          <w:noProof/>
        </w:rPr>
        <w:t>32</w:t>
      </w:r>
      <w:r w:rsidR="0004026D">
        <w:fldChar w:fldCharType="end"/>
      </w:r>
      <w:r w:rsidR="0004026D">
        <w:t>)</w:t>
      </w:r>
      <w:r>
        <w:t>:</w:t>
      </w:r>
    </w:p>
    <w:p w14:paraId="5D0CE08F" w14:textId="57A44A50" w:rsidR="003114DE" w:rsidRDefault="00780408" w:rsidP="00700B4D">
      <w:pPr>
        <w:pStyle w:val="affff8"/>
      </w:pPr>
      <w:r w:rsidRPr="00780408">
        <w:t xml:space="preserve">название </w:t>
      </w:r>
      <w:r w:rsidR="003114DE">
        <w:t>задачи (обязательное поле</w:t>
      </w:r>
      <w:r w:rsidR="006B46D3">
        <w:t>, допустим ввод любых символов</w:t>
      </w:r>
      <w:r w:rsidR="003114DE">
        <w:t xml:space="preserve">); </w:t>
      </w:r>
    </w:p>
    <w:p w14:paraId="6EA92A6C" w14:textId="3C31C986" w:rsidR="00780408" w:rsidRPr="00780408" w:rsidRDefault="00780408" w:rsidP="00700B4D">
      <w:pPr>
        <w:pStyle w:val="affff8"/>
      </w:pPr>
      <w:r w:rsidRPr="00780408">
        <w:t xml:space="preserve">описание задачи; </w:t>
      </w:r>
    </w:p>
    <w:p w14:paraId="5F159890" w14:textId="5FAA495D" w:rsidR="00780408" w:rsidRPr="00F73BD0" w:rsidRDefault="00780408" w:rsidP="00700B4D">
      <w:pPr>
        <w:pStyle w:val="affff8"/>
      </w:pPr>
      <w:r w:rsidRPr="00780408">
        <w:t>статус задачи</w:t>
      </w:r>
      <w:r w:rsidR="007D5C64">
        <w:t xml:space="preserve"> (</w:t>
      </w:r>
      <w:r w:rsidR="00F73BD0" w:rsidRPr="00F73BD0">
        <w:t>т</w:t>
      </w:r>
      <w:r w:rsidR="007D5C64" w:rsidRPr="00F73BD0">
        <w:t>екущий статус задачи в системе документооборота. Типы статусов определяются подключенной системой документооборота)</w:t>
      </w:r>
      <w:r w:rsidRPr="00F73BD0">
        <w:t xml:space="preserve">; </w:t>
      </w:r>
    </w:p>
    <w:p w14:paraId="70DC5044" w14:textId="417950C7" w:rsidR="00780408" w:rsidRPr="00F73BD0" w:rsidRDefault="00780408" w:rsidP="00700B4D">
      <w:pPr>
        <w:pStyle w:val="affff8"/>
      </w:pPr>
      <w:r w:rsidRPr="00F73BD0">
        <w:t>тип задачи</w:t>
      </w:r>
      <w:r w:rsidR="003114DE">
        <w:t xml:space="preserve"> </w:t>
      </w:r>
      <w:r w:rsidR="007D5C64" w:rsidRPr="00F73BD0">
        <w:t>(</w:t>
      </w:r>
      <w:r w:rsidR="006B46D3">
        <w:t>Тип задачи о</w:t>
      </w:r>
      <w:r w:rsidR="007D5C64" w:rsidRPr="00F73BD0">
        <w:t xml:space="preserve">пределяется системой документооборота, к которой подключен </w:t>
      </w:r>
      <w:r w:rsidR="00D72FB0">
        <w:t>Комплекс</w:t>
      </w:r>
      <w:r w:rsidR="007D5C64" w:rsidRPr="00F73BD0">
        <w:t>)</w:t>
      </w:r>
      <w:r w:rsidRPr="00F73BD0">
        <w:t>;</w:t>
      </w:r>
    </w:p>
    <w:p w14:paraId="42550746" w14:textId="7F6F98C7" w:rsidR="00780408" w:rsidRPr="00780408" w:rsidRDefault="00780408" w:rsidP="00700B4D">
      <w:pPr>
        <w:pStyle w:val="affff8"/>
      </w:pPr>
      <w:r w:rsidRPr="00780408">
        <w:t>дату выявления замечания;</w:t>
      </w:r>
    </w:p>
    <w:p w14:paraId="42597323" w14:textId="61B9A51F" w:rsidR="00780408" w:rsidRPr="00780408" w:rsidRDefault="00780408" w:rsidP="00700B4D">
      <w:pPr>
        <w:pStyle w:val="affff8"/>
      </w:pPr>
      <w:r w:rsidRPr="00780408">
        <w:t>дату до устранения замечания</w:t>
      </w:r>
      <w:r w:rsidR="003114DE">
        <w:t>;</w:t>
      </w:r>
    </w:p>
    <w:p w14:paraId="4B459979" w14:textId="6E0A8CCE" w:rsidR="00780408" w:rsidRPr="00780408" w:rsidRDefault="00780408" w:rsidP="00700B4D">
      <w:pPr>
        <w:pStyle w:val="affff8"/>
      </w:pPr>
      <w:r w:rsidRPr="00780408">
        <w:t>отношение задачи</w:t>
      </w:r>
      <w:r w:rsidR="003114DE">
        <w:t xml:space="preserve"> (</w:t>
      </w:r>
      <w:r w:rsidR="00192129">
        <w:t>выбрать из списка</w:t>
      </w:r>
      <w:r w:rsidR="003114DE">
        <w:t>)</w:t>
      </w:r>
      <w:r w:rsidRPr="00780408">
        <w:t xml:space="preserve">; </w:t>
      </w:r>
    </w:p>
    <w:p w14:paraId="0360A24E" w14:textId="77777777" w:rsidR="008124F2" w:rsidRDefault="00780408" w:rsidP="00700B4D">
      <w:pPr>
        <w:pStyle w:val="affff8"/>
      </w:pPr>
      <w:r w:rsidRPr="00780408">
        <w:t>при необходимости добавить</w:t>
      </w:r>
      <w:r w:rsidR="008124F2">
        <w:t>:</w:t>
      </w:r>
      <w:r w:rsidRPr="00780408">
        <w:t xml:space="preserve"> </w:t>
      </w:r>
    </w:p>
    <w:p w14:paraId="6E02486E" w14:textId="135662B1" w:rsidR="008124F2" w:rsidRPr="00F73BD0" w:rsidRDefault="000F1148" w:rsidP="008124F2">
      <w:pPr>
        <w:pStyle w:val="-1"/>
      </w:pPr>
      <w:r>
        <w:t>Э</w:t>
      </w:r>
      <w:r w:rsidR="00780408" w:rsidRPr="00780408">
        <w:t>лементы модели</w:t>
      </w:r>
      <w:r w:rsidR="00777CBA">
        <w:t>.</w:t>
      </w:r>
      <w:r w:rsidR="007D5C64">
        <w:t xml:space="preserve"> </w:t>
      </w:r>
      <w:r w:rsidR="00777CBA">
        <w:t xml:space="preserve">Для добавления дополнительных элементов необходимо </w:t>
      </w:r>
      <w:r w:rsidR="00497EA3">
        <w:t>коснуться кнопки</w:t>
      </w:r>
      <w:r w:rsidR="00777CBA">
        <w:t xml:space="preserve"> «Выбрать элементы» и далее Двойным </w:t>
      </w:r>
      <w:r w:rsidR="00497EA3">
        <w:t>касание</w:t>
      </w:r>
      <w:r w:rsidR="00777CBA">
        <w:t>м на модели выбрать необходимые элементы</w:t>
      </w:r>
      <w:r>
        <w:t xml:space="preserve">, при этом сформируется список добавленных элементов. Для удаления ошибочно добавленного элемента необходимо </w:t>
      </w:r>
      <w:r w:rsidR="00497EA3">
        <w:t>коснуться кнопки</w:t>
      </w:r>
      <w:r>
        <w:t xml:space="preserve"> «</w:t>
      </w:r>
      <w:r>
        <w:rPr>
          <w:noProof/>
        </w:rPr>
        <w:drawing>
          <wp:inline distT="0" distB="0" distL="0" distR="0" wp14:anchorId="3AF2580C" wp14:editId="37174C4A">
            <wp:extent cx="153334" cy="18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53334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справа от элемента в списке.</w:t>
      </w:r>
    </w:p>
    <w:p w14:paraId="39001032" w14:textId="267FE202" w:rsidR="008124F2" w:rsidRPr="00F73BD0" w:rsidRDefault="000F1148" w:rsidP="008124F2">
      <w:pPr>
        <w:pStyle w:val="-1"/>
      </w:pPr>
      <w:r w:rsidRPr="00F73BD0">
        <w:t>Д</w:t>
      </w:r>
      <w:r w:rsidR="00780408" w:rsidRPr="00F73BD0">
        <w:t>окументы</w:t>
      </w:r>
      <w:r>
        <w:t xml:space="preserve">. Для добавления требуемых документов к задаче необходимо в поле «Документы» </w:t>
      </w:r>
      <w:r w:rsidR="00497EA3">
        <w:t>коснуться кнопки</w:t>
      </w:r>
      <w:r>
        <w:t xml:space="preserve"> «Добавить»</w:t>
      </w:r>
      <w:r w:rsidR="00780408" w:rsidRPr="00F73BD0">
        <w:t xml:space="preserve"> </w:t>
      </w:r>
      <w:r>
        <w:t xml:space="preserve">и выбрать </w:t>
      </w:r>
      <w:r w:rsidR="007D5C64" w:rsidRPr="00F73BD0">
        <w:t>из сохраненных</w:t>
      </w:r>
      <w:r>
        <w:t xml:space="preserve"> ранее</w:t>
      </w:r>
      <w:r w:rsidR="007D5C64" w:rsidRPr="00F73BD0">
        <w:t xml:space="preserve"> в каталоге хранения файлов проекта</w:t>
      </w:r>
      <w:r>
        <w:t>.</w:t>
      </w:r>
      <w:r w:rsidR="00E008CB" w:rsidRPr="00E008CB">
        <w:t xml:space="preserve"> </w:t>
      </w:r>
      <w:r w:rsidR="00E008CB">
        <w:t xml:space="preserve">Для удаления ошибочно добавленных файлов необходимо </w:t>
      </w:r>
      <w:r w:rsidR="00497EA3">
        <w:t>коснуться</w:t>
      </w:r>
      <w:r w:rsidR="00E008CB">
        <w:t xml:space="preserve"> «</w:t>
      </w:r>
      <w:r w:rsidR="00E008CB">
        <w:rPr>
          <w:noProof/>
        </w:rPr>
        <w:drawing>
          <wp:inline distT="0" distB="0" distL="0" distR="0" wp14:anchorId="67A5EE5A" wp14:editId="63B5D36D">
            <wp:extent cx="173077" cy="18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307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08CB">
        <w:t>» права от удаляемого файла.</w:t>
      </w:r>
    </w:p>
    <w:p w14:paraId="630E25C9" w14:textId="289F19A3" w:rsidR="00780408" w:rsidRPr="00F73BD0" w:rsidRDefault="000F1148" w:rsidP="008124F2">
      <w:pPr>
        <w:pStyle w:val="-1"/>
      </w:pPr>
      <w:r>
        <w:t>Ф</w:t>
      </w:r>
      <w:r w:rsidR="00780408" w:rsidRPr="00F73BD0">
        <w:t>ото</w:t>
      </w:r>
      <w:r>
        <w:t xml:space="preserve">- </w:t>
      </w:r>
      <w:r w:rsidR="00E008CB">
        <w:t xml:space="preserve">и </w:t>
      </w:r>
      <w:r>
        <w:t>видео</w:t>
      </w:r>
      <w:r w:rsidR="00780408" w:rsidRPr="00F73BD0">
        <w:t>материалы</w:t>
      </w:r>
      <w:r>
        <w:t xml:space="preserve">. Для добавления </w:t>
      </w:r>
      <w:r w:rsidR="00E008CB">
        <w:t>ф</w:t>
      </w:r>
      <w:r w:rsidR="00E008CB" w:rsidRPr="00F73BD0">
        <w:t>ото</w:t>
      </w:r>
      <w:r w:rsidR="00E008CB">
        <w:t>- видео</w:t>
      </w:r>
      <w:r w:rsidR="00E008CB" w:rsidRPr="00F73BD0">
        <w:t>материал</w:t>
      </w:r>
      <w:r w:rsidR="00E008CB">
        <w:t xml:space="preserve">ов необходимо в поле «Медиа» </w:t>
      </w:r>
      <w:r w:rsidR="00497EA3">
        <w:t>коснуться кнопки</w:t>
      </w:r>
      <w:r w:rsidR="00E008CB">
        <w:t xml:space="preserve"> «Добавить» и выбрать </w:t>
      </w:r>
      <w:r w:rsidR="00E008CB" w:rsidRPr="00F73BD0">
        <w:t>из сохраненных</w:t>
      </w:r>
      <w:r w:rsidR="00E008CB">
        <w:t xml:space="preserve"> ранее</w:t>
      </w:r>
      <w:r w:rsidR="00E008CB" w:rsidRPr="00F73BD0">
        <w:t xml:space="preserve"> в каталоге хранения файлов проекта</w:t>
      </w:r>
      <w:r w:rsidR="00E008CB">
        <w:t xml:space="preserve">, </w:t>
      </w:r>
      <w:r w:rsidR="00E008CB" w:rsidRPr="00F73BD0">
        <w:t>также</w:t>
      </w:r>
      <w:r w:rsidR="00E008CB">
        <w:t xml:space="preserve"> на этом этапе существует</w:t>
      </w:r>
      <w:r w:rsidR="00E008CB" w:rsidRPr="00F73BD0">
        <w:t xml:space="preserve"> возможность сделать дополнительные </w:t>
      </w:r>
      <w:r w:rsidR="00E008CB">
        <w:t xml:space="preserve">фотографии </w:t>
      </w:r>
      <w:r w:rsidR="00E008CB" w:rsidRPr="00F73BD0">
        <w:t>встроенной камерой</w:t>
      </w:r>
      <w:r w:rsidR="00E008CB">
        <w:t xml:space="preserve">. Для удаления </w:t>
      </w:r>
      <w:r w:rsidR="00E008CB">
        <w:lastRenderedPageBreak/>
        <w:t xml:space="preserve">ошибочно добавленных файлов необходимо </w:t>
      </w:r>
      <w:r w:rsidR="00497EA3">
        <w:t>коснуться</w:t>
      </w:r>
      <w:r w:rsidR="00E008CB">
        <w:t xml:space="preserve"> «</w:t>
      </w:r>
      <w:r w:rsidR="00E008CB">
        <w:rPr>
          <w:noProof/>
        </w:rPr>
        <w:drawing>
          <wp:inline distT="0" distB="0" distL="0" distR="0" wp14:anchorId="4486B644" wp14:editId="6B68B447">
            <wp:extent cx="173077" cy="18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7307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08CB">
        <w:t>» права от удаляемого файла.</w:t>
      </w:r>
    </w:p>
    <w:p w14:paraId="35C20C8E" w14:textId="579288FD" w:rsidR="008124F2" w:rsidRDefault="0004026D" w:rsidP="00700B4D">
      <w:pPr>
        <w:pStyle w:val="affff8"/>
      </w:pPr>
      <w:r w:rsidRPr="00F73BD0">
        <w:t>статус критичности</w:t>
      </w:r>
      <w:r w:rsidR="00B83903">
        <w:t xml:space="preserve"> (</w:t>
      </w:r>
      <w:r w:rsidR="00B83903">
        <w:rPr>
          <w:lang w:val="en-US"/>
        </w:rPr>
        <w:t>Critical</w:t>
      </w:r>
      <w:r w:rsidR="00B83903" w:rsidRPr="00B83903">
        <w:t xml:space="preserve"> </w:t>
      </w:r>
      <w:r w:rsidR="00B83903">
        <w:rPr>
          <w:lang w:val="en-US"/>
        </w:rPr>
        <w:t>status</w:t>
      </w:r>
      <w:r w:rsidR="00B83903">
        <w:t>)</w:t>
      </w:r>
      <w:r w:rsidR="00F73BD0" w:rsidRPr="00F73BD0">
        <w:t xml:space="preserve"> (указать статус на сколько критично выявленное нарушение)</w:t>
      </w:r>
      <w:r w:rsidRPr="00F73BD0">
        <w:t>;</w:t>
      </w:r>
    </w:p>
    <w:p w14:paraId="2B9E4168" w14:textId="570CD5AA" w:rsidR="006A19E3" w:rsidRPr="006A19E3" w:rsidRDefault="006A19E3" w:rsidP="006A19E3">
      <w:pPr>
        <w:pStyle w:val="-1"/>
      </w:pPr>
      <w:r>
        <w:rPr>
          <w:lang w:val="en-US"/>
        </w:rPr>
        <w:t>Low (</w:t>
      </w:r>
      <w:r>
        <w:t>низкий</w:t>
      </w:r>
      <w:r>
        <w:rPr>
          <w:lang w:val="en-US"/>
        </w:rPr>
        <w:t>);</w:t>
      </w:r>
    </w:p>
    <w:p w14:paraId="7100C959" w14:textId="65D8A1B3" w:rsidR="006A19E3" w:rsidRPr="006A19E3" w:rsidRDefault="006A19E3" w:rsidP="006A19E3">
      <w:pPr>
        <w:pStyle w:val="-1"/>
      </w:pPr>
      <w:r>
        <w:rPr>
          <w:lang w:val="en-US"/>
        </w:rPr>
        <w:t>Normal</w:t>
      </w:r>
      <w:r>
        <w:t xml:space="preserve"> (нормальный)</w:t>
      </w:r>
      <w:r>
        <w:rPr>
          <w:lang w:val="en-US"/>
        </w:rPr>
        <w:t>;</w:t>
      </w:r>
    </w:p>
    <w:p w14:paraId="51343A7C" w14:textId="65180D05" w:rsidR="006A19E3" w:rsidRPr="00F73BD0" w:rsidRDefault="006A19E3" w:rsidP="006A19E3">
      <w:pPr>
        <w:pStyle w:val="-1"/>
      </w:pPr>
      <w:r>
        <w:rPr>
          <w:lang w:val="en-US"/>
        </w:rPr>
        <w:t>High</w:t>
      </w:r>
      <w:r>
        <w:t xml:space="preserve"> (высокий)</w:t>
      </w:r>
      <w:r>
        <w:rPr>
          <w:lang w:val="en-US"/>
        </w:rPr>
        <w:t>.</w:t>
      </w:r>
    </w:p>
    <w:p w14:paraId="234BC239" w14:textId="39EBC396" w:rsidR="00B83903" w:rsidRPr="00EB276A" w:rsidRDefault="008124F2" w:rsidP="00013ADD">
      <w:pPr>
        <w:pStyle w:val="affff8"/>
      </w:pPr>
      <w:r w:rsidRPr="00EB276A">
        <w:t>тип отклонения</w:t>
      </w:r>
      <w:r w:rsidR="00F73BD0" w:rsidRPr="00EB276A">
        <w:t xml:space="preserve"> </w:t>
      </w:r>
      <w:r w:rsidR="00B83903" w:rsidRPr="00EB276A">
        <w:t>(</w:t>
      </w:r>
      <w:r w:rsidR="00B83903" w:rsidRPr="00EB276A">
        <w:rPr>
          <w:lang w:val="en-US"/>
        </w:rPr>
        <w:t>Deviation</w:t>
      </w:r>
      <w:r w:rsidR="00B83903" w:rsidRPr="00EB276A">
        <w:t xml:space="preserve"> </w:t>
      </w:r>
      <w:r w:rsidR="00B83903" w:rsidRPr="00EB276A">
        <w:rPr>
          <w:lang w:val="en-US"/>
        </w:rPr>
        <w:t>type</w:t>
      </w:r>
      <w:r w:rsidR="00B83903" w:rsidRPr="00EB276A">
        <w:t xml:space="preserve">) </w:t>
      </w:r>
      <w:r w:rsidR="00F73BD0" w:rsidRPr="00EB276A">
        <w:t>(указание типа выявленного отклонения)</w:t>
      </w:r>
      <w:r w:rsidR="003114DE">
        <w:t xml:space="preserve"> (обязательное поле)</w:t>
      </w:r>
      <w:r w:rsidRPr="00EB276A">
        <w:t>.</w:t>
      </w:r>
    </w:p>
    <w:p w14:paraId="5A78383A" w14:textId="14FDF8B6" w:rsidR="008124F2" w:rsidRPr="00EB276A" w:rsidRDefault="006A19E3" w:rsidP="006A19E3">
      <w:pPr>
        <w:pStyle w:val="-1"/>
        <w:rPr>
          <w:lang w:val="en-US"/>
        </w:rPr>
      </w:pPr>
      <w:r w:rsidRPr="00EB276A">
        <w:rPr>
          <w:lang w:val="en-US"/>
        </w:rPr>
        <w:t>M</w:t>
      </w:r>
      <w:r w:rsidR="00B83903" w:rsidRPr="00EB276A">
        <w:rPr>
          <w:lang w:val="en-US"/>
        </w:rPr>
        <w:t xml:space="preserve">ismatch with design dime </w:t>
      </w:r>
      <w:r w:rsidR="00F573A3" w:rsidRPr="00EB276A">
        <w:rPr>
          <w:lang w:val="en-US"/>
        </w:rPr>
        <w:t>(</w:t>
      </w:r>
      <w:r w:rsidR="00F573A3" w:rsidRPr="00EB276A">
        <w:t>несоответствие</w:t>
      </w:r>
      <w:r w:rsidR="00F573A3" w:rsidRPr="00EB276A">
        <w:rPr>
          <w:lang w:val="en-US"/>
        </w:rPr>
        <w:t xml:space="preserve"> </w:t>
      </w:r>
      <w:r w:rsidRPr="00EB276A">
        <w:t>проекту</w:t>
      </w:r>
      <w:r w:rsidR="00F573A3" w:rsidRPr="00EB276A">
        <w:rPr>
          <w:lang w:val="en-US"/>
        </w:rPr>
        <w:t>);</w:t>
      </w:r>
    </w:p>
    <w:p w14:paraId="0D0FD609" w14:textId="6CAE53E9" w:rsidR="00F573A3" w:rsidRPr="00EB276A" w:rsidRDefault="006A19E3" w:rsidP="006A19E3">
      <w:pPr>
        <w:pStyle w:val="-1"/>
      </w:pPr>
      <w:r w:rsidRPr="00EB276A">
        <w:rPr>
          <w:lang w:val="en-US"/>
        </w:rPr>
        <w:t>D</w:t>
      </w:r>
      <w:r w:rsidR="00F573A3" w:rsidRPr="00EB276A">
        <w:rPr>
          <w:lang w:val="en-US"/>
        </w:rPr>
        <w:t>isplacement</w:t>
      </w:r>
      <w:r w:rsidR="00F573A3" w:rsidRPr="00EB276A">
        <w:t xml:space="preserve"> </w:t>
      </w:r>
      <w:r w:rsidR="00F573A3" w:rsidRPr="00EB276A">
        <w:rPr>
          <w:lang w:val="en-US"/>
        </w:rPr>
        <w:t>or</w:t>
      </w:r>
      <w:r w:rsidR="00F573A3" w:rsidRPr="00EB276A">
        <w:t xml:space="preserve"> </w:t>
      </w:r>
      <w:r w:rsidR="00F573A3" w:rsidRPr="00EB276A">
        <w:rPr>
          <w:lang w:val="en-US"/>
        </w:rPr>
        <w:t>absence</w:t>
      </w:r>
      <w:r w:rsidR="00F573A3" w:rsidRPr="00EB276A">
        <w:t xml:space="preserve"> </w:t>
      </w:r>
      <w:r w:rsidR="00F573A3" w:rsidRPr="00EB276A">
        <w:rPr>
          <w:lang w:val="en-US"/>
        </w:rPr>
        <w:t>of</w:t>
      </w:r>
      <w:r w:rsidR="00F573A3" w:rsidRPr="00EB276A">
        <w:t xml:space="preserve"> </w:t>
      </w:r>
      <w:r w:rsidR="00F573A3" w:rsidRPr="00EB276A">
        <w:rPr>
          <w:lang w:val="en-US"/>
        </w:rPr>
        <w:t>openings</w:t>
      </w:r>
      <w:r w:rsidR="00F573A3" w:rsidRPr="00EB276A">
        <w:t xml:space="preserve"> </w:t>
      </w:r>
      <w:r w:rsidR="00F573A3" w:rsidRPr="00EB276A">
        <w:rPr>
          <w:lang w:val="en-US"/>
        </w:rPr>
        <w:t>in</w:t>
      </w:r>
      <w:r w:rsidR="00F573A3" w:rsidRPr="00EB276A">
        <w:t xml:space="preserve"> </w:t>
      </w:r>
      <w:r w:rsidR="00F573A3" w:rsidRPr="00EB276A">
        <w:rPr>
          <w:lang w:val="en-US"/>
        </w:rPr>
        <w:t>building</w:t>
      </w:r>
      <w:r w:rsidR="00F573A3" w:rsidRPr="00EB276A">
        <w:t xml:space="preserve"> </w:t>
      </w:r>
      <w:r w:rsidR="00F573A3" w:rsidRPr="00EB276A">
        <w:rPr>
          <w:lang w:val="en-US"/>
        </w:rPr>
        <w:t>envelopes</w:t>
      </w:r>
      <w:r w:rsidR="00F573A3" w:rsidRPr="00EB276A">
        <w:t xml:space="preserve"> (смещение или отсутствие отверстий в ограждающий конструкциях здания);</w:t>
      </w:r>
    </w:p>
    <w:p w14:paraId="7B8747E7" w14:textId="0DCDBFB4" w:rsidR="00F573A3" w:rsidRPr="00EB276A" w:rsidRDefault="006A19E3" w:rsidP="006A19E3">
      <w:pPr>
        <w:pStyle w:val="-1"/>
      </w:pPr>
      <w:r w:rsidRPr="00EB276A">
        <w:rPr>
          <w:lang w:val="en-US"/>
        </w:rPr>
        <w:t>L</w:t>
      </w:r>
      <w:proofErr w:type="spellStart"/>
      <w:r w:rsidR="00F573A3" w:rsidRPr="00EB276A">
        <w:t>ack</w:t>
      </w:r>
      <w:proofErr w:type="spellEnd"/>
      <w:r w:rsidR="00F573A3" w:rsidRPr="00EB276A">
        <w:t xml:space="preserve"> </w:t>
      </w:r>
      <w:proofErr w:type="spellStart"/>
      <w:r w:rsidR="00F573A3" w:rsidRPr="00EB276A">
        <w:t>of</w:t>
      </w:r>
      <w:proofErr w:type="spellEnd"/>
      <w:r w:rsidR="00F573A3" w:rsidRPr="00EB276A">
        <w:t xml:space="preserve"> </w:t>
      </w:r>
      <w:proofErr w:type="spellStart"/>
      <w:r w:rsidR="00F573A3" w:rsidRPr="00EB276A">
        <w:t>elements</w:t>
      </w:r>
      <w:proofErr w:type="spellEnd"/>
      <w:r w:rsidR="00F573A3" w:rsidRPr="00EB276A">
        <w:rPr>
          <w:lang w:val="en-US"/>
        </w:rPr>
        <w:t xml:space="preserve"> (</w:t>
      </w:r>
      <w:r w:rsidR="00F573A3" w:rsidRPr="00EB276A">
        <w:t>отсутствие элементов</w:t>
      </w:r>
      <w:r w:rsidR="00F573A3" w:rsidRPr="00EB276A">
        <w:rPr>
          <w:lang w:val="en-US"/>
        </w:rPr>
        <w:t>)</w:t>
      </w:r>
      <w:r w:rsidR="00F573A3" w:rsidRPr="00EB276A">
        <w:t>;</w:t>
      </w:r>
    </w:p>
    <w:p w14:paraId="3AB7E1E9" w14:textId="589C9152" w:rsidR="00F573A3" w:rsidRPr="00EB276A" w:rsidRDefault="00F573A3" w:rsidP="006A19E3">
      <w:pPr>
        <w:pStyle w:val="-1"/>
        <w:rPr>
          <w:lang w:val="en-US"/>
        </w:rPr>
      </w:pPr>
      <w:r w:rsidRPr="00EB276A">
        <w:rPr>
          <w:lang w:val="en-US"/>
        </w:rPr>
        <w:t>Non-compliance with the labeling project (</w:t>
      </w:r>
      <w:r w:rsidRPr="00EB276A">
        <w:t>несоответствие</w:t>
      </w:r>
      <w:r w:rsidRPr="00EB276A">
        <w:rPr>
          <w:lang w:val="en-US"/>
        </w:rPr>
        <w:t xml:space="preserve"> </w:t>
      </w:r>
      <w:r w:rsidRPr="00EB276A">
        <w:t>маркировки</w:t>
      </w:r>
      <w:r w:rsidRPr="00EB276A">
        <w:rPr>
          <w:lang w:val="en-US"/>
        </w:rPr>
        <w:t>);</w:t>
      </w:r>
    </w:p>
    <w:p w14:paraId="097FE649" w14:textId="1962CCAF" w:rsidR="00F573A3" w:rsidRPr="00EB276A" w:rsidRDefault="006A19E3" w:rsidP="006A19E3">
      <w:pPr>
        <w:pStyle w:val="-1"/>
      </w:pPr>
      <w:r w:rsidRPr="00EB276A">
        <w:rPr>
          <w:lang w:val="en-US"/>
        </w:rPr>
        <w:t>O</w:t>
      </w:r>
      <w:r w:rsidR="00F573A3" w:rsidRPr="00EB276A">
        <w:rPr>
          <w:lang w:val="en-US"/>
        </w:rPr>
        <w:t>ffset</w:t>
      </w:r>
      <w:r w:rsidR="00F573A3" w:rsidRPr="00EB276A">
        <w:t xml:space="preserve"> </w:t>
      </w:r>
      <w:r w:rsidR="00F573A3" w:rsidRPr="00EB276A">
        <w:rPr>
          <w:lang w:val="en-US"/>
        </w:rPr>
        <w:t>from</w:t>
      </w:r>
      <w:r w:rsidR="00F573A3" w:rsidRPr="00EB276A">
        <w:t xml:space="preserve"> </w:t>
      </w:r>
      <w:proofErr w:type="spellStart"/>
      <w:r w:rsidR="00F573A3" w:rsidRPr="00EB276A">
        <w:rPr>
          <w:lang w:val="en-US"/>
        </w:rPr>
        <w:t>disign</w:t>
      </w:r>
      <w:proofErr w:type="spellEnd"/>
      <w:r w:rsidR="00F573A3" w:rsidRPr="00EB276A">
        <w:t xml:space="preserve"> </w:t>
      </w:r>
      <w:r w:rsidR="00F573A3" w:rsidRPr="00EB276A">
        <w:rPr>
          <w:lang w:val="en-US"/>
        </w:rPr>
        <w:t>position</w:t>
      </w:r>
      <w:r w:rsidR="00F573A3" w:rsidRPr="00EB276A">
        <w:t xml:space="preserve"> (смещение от проектного положения)</w:t>
      </w:r>
      <w:r w:rsidRPr="00EB276A">
        <w:t>.</w:t>
      </w:r>
    </w:p>
    <w:p w14:paraId="4EB4022A" w14:textId="0D93BAA6" w:rsidR="0004026D" w:rsidRPr="00EB276A" w:rsidRDefault="00497EA3" w:rsidP="00D77258">
      <w:pPr>
        <w:pStyle w:val="a1"/>
        <w:numPr>
          <w:ilvl w:val="0"/>
          <w:numId w:val="30"/>
        </w:numPr>
        <w:tabs>
          <w:tab w:val="clear" w:pos="1134"/>
          <w:tab w:val="left" w:pos="1276"/>
        </w:tabs>
        <w:ind w:left="0" w:firstLine="851"/>
      </w:pPr>
      <w:r w:rsidRPr="00EB276A">
        <w:t>Коснуться кнопки</w:t>
      </w:r>
      <w:r w:rsidR="0004026D" w:rsidRPr="00EB276A">
        <w:t xml:space="preserve"> «Сохранить».</w:t>
      </w:r>
    </w:p>
    <w:p w14:paraId="02958CD8" w14:textId="3C1B670A" w:rsidR="008124F2" w:rsidRPr="00724DF5" w:rsidRDefault="00724DF5" w:rsidP="008124F2">
      <w:pPr>
        <w:pStyle w:val="afffb"/>
      </w:pPr>
      <w:r w:rsidRPr="00724DF5">
        <w:rPr>
          <w:lang w:eastAsia="ru-RU"/>
        </w:rPr>
        <w:drawing>
          <wp:inline distT="0" distB="0" distL="0" distR="0" wp14:anchorId="5866E773" wp14:editId="024CC4B3">
            <wp:extent cx="5930265" cy="33616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4D93C" w14:textId="6D57249D" w:rsidR="008124F2" w:rsidRDefault="008124F2" w:rsidP="00E96A68">
      <w:pPr>
        <w:pStyle w:val="afff2"/>
      </w:pPr>
      <w:bookmarkStart w:id="153" w:name="_Ref131428789"/>
      <w:r w:rsidRPr="00724DF5">
        <w:t xml:space="preserve">Рисунок </w:t>
      </w:r>
      <w:r w:rsidRPr="00724DF5">
        <w:rPr>
          <w:noProof/>
        </w:rPr>
        <w:fldChar w:fldCharType="begin"/>
      </w:r>
      <w:r w:rsidRPr="00724DF5">
        <w:rPr>
          <w:noProof/>
        </w:rPr>
        <w:instrText xml:space="preserve"> STYLEREF 1 \s </w:instrText>
      </w:r>
      <w:r w:rsidRPr="00724DF5">
        <w:rPr>
          <w:noProof/>
        </w:rPr>
        <w:fldChar w:fldCharType="separate"/>
      </w:r>
      <w:r w:rsidR="00F57CCC">
        <w:rPr>
          <w:noProof/>
        </w:rPr>
        <w:t>5</w:t>
      </w:r>
      <w:r w:rsidRPr="00724DF5">
        <w:rPr>
          <w:noProof/>
        </w:rPr>
        <w:fldChar w:fldCharType="end"/>
      </w:r>
      <w:r w:rsidRPr="00724DF5">
        <w:t>.</w:t>
      </w:r>
      <w:r w:rsidRPr="00724DF5">
        <w:rPr>
          <w:noProof/>
        </w:rPr>
        <w:fldChar w:fldCharType="begin"/>
      </w:r>
      <w:r w:rsidRPr="00724DF5">
        <w:rPr>
          <w:noProof/>
        </w:rPr>
        <w:instrText xml:space="preserve"> SEQ Рисунок \* ARABIC \s 1 </w:instrText>
      </w:r>
      <w:r w:rsidRPr="00724DF5">
        <w:rPr>
          <w:noProof/>
        </w:rPr>
        <w:fldChar w:fldCharType="separate"/>
      </w:r>
      <w:r w:rsidR="00F57CCC">
        <w:rPr>
          <w:noProof/>
        </w:rPr>
        <w:t>32</w:t>
      </w:r>
      <w:r w:rsidRPr="00724DF5">
        <w:rPr>
          <w:noProof/>
        </w:rPr>
        <w:fldChar w:fldCharType="end"/>
      </w:r>
      <w:bookmarkEnd w:id="153"/>
      <w:r w:rsidRPr="00724DF5">
        <w:t xml:space="preserve"> – </w:t>
      </w:r>
      <w:r w:rsidR="0004026D" w:rsidRPr="00724DF5">
        <w:t>Окно настроек формирования задачи</w:t>
      </w:r>
      <w:r>
        <w:t xml:space="preserve"> </w:t>
      </w:r>
    </w:p>
    <w:p w14:paraId="5B6674BB" w14:textId="587D6144" w:rsidR="0004026D" w:rsidRPr="00013ADD" w:rsidRDefault="00FA7CAE" w:rsidP="00995802">
      <w:pPr>
        <w:pStyle w:val="31"/>
      </w:pPr>
      <w:bookmarkStart w:id="154" w:name="_Toc133508200"/>
      <w:r w:rsidRPr="00013ADD">
        <w:lastRenderedPageBreak/>
        <w:t>Просмотр списка задач</w:t>
      </w:r>
      <w:bookmarkEnd w:id="154"/>
    </w:p>
    <w:p w14:paraId="084141B1" w14:textId="769062A1" w:rsidR="00C00BB0" w:rsidRDefault="00C00BB0" w:rsidP="00C00BB0">
      <w:pPr>
        <w:pStyle w:val="afff0"/>
      </w:pPr>
      <w:r>
        <w:t xml:space="preserve">Для перехода к просмотру списка задач необходимо на боковой панели </w:t>
      </w:r>
      <w:r w:rsidR="00497EA3">
        <w:t>коснуться кнопки</w:t>
      </w:r>
      <w:r>
        <w:t xml:space="preserve"> «Задачи»</w:t>
      </w:r>
      <w:r w:rsidRPr="00DF17E0">
        <w:t xml:space="preserve"> </w:t>
      </w:r>
      <w:r>
        <w:t>(</w:t>
      </w:r>
      <w:r>
        <w:fldChar w:fldCharType="begin"/>
      </w:r>
      <w:r>
        <w:instrText xml:space="preserve"> REF _Ref131431371 \h </w:instrText>
      </w:r>
      <w:r>
        <w:fldChar w:fldCharType="separate"/>
      </w:r>
      <w:r w:rsidR="00F57CCC" w:rsidRPr="00DF5BFB">
        <w:t xml:space="preserve">Рисунок </w:t>
      </w:r>
      <w:r w:rsidR="00F57CCC">
        <w:rPr>
          <w:noProof/>
        </w:rPr>
        <w:t>5</w:t>
      </w:r>
      <w:r w:rsidR="00F57CCC" w:rsidRPr="00DF5BFB">
        <w:t>.</w:t>
      </w:r>
      <w:r w:rsidR="00F57CCC">
        <w:rPr>
          <w:noProof/>
        </w:rPr>
        <w:t>33</w:t>
      </w:r>
      <w:r>
        <w:fldChar w:fldCharType="end"/>
      </w:r>
      <w:r>
        <w:t xml:space="preserve">). В этом же окне также можно перейти к созданию новой задачи (кнопка «Создать задачу») или перейти к редактированию существующей, нажав на ее название. </w:t>
      </w:r>
    </w:p>
    <w:p w14:paraId="0C9FAFB4" w14:textId="2D4FA127" w:rsidR="00C00BB0" w:rsidRDefault="00C00BB0" w:rsidP="00C00BB0">
      <w:pPr>
        <w:pStyle w:val="afff0"/>
      </w:pPr>
      <w:r>
        <w:t xml:space="preserve">Для отображения </w:t>
      </w:r>
      <w:r w:rsidR="009C22A5">
        <w:t xml:space="preserve">на модели </w:t>
      </w:r>
      <w:r>
        <w:t>всех указанных в существующих задачах мест несоответстви</w:t>
      </w:r>
      <w:r w:rsidR="005A1B85">
        <w:t>й</w:t>
      </w:r>
      <w:r>
        <w:t xml:space="preserve"> необходимо </w:t>
      </w:r>
      <w:r w:rsidR="00497EA3">
        <w:t>коснуться кнопки</w:t>
      </w:r>
      <w:r>
        <w:t xml:space="preserve"> «</w:t>
      </w:r>
      <w:r>
        <w:rPr>
          <w:noProof/>
          <w:lang w:eastAsia="ru-RU"/>
        </w:rPr>
        <w:drawing>
          <wp:inline distT="0" distB="0" distL="0" distR="0" wp14:anchorId="31997A29" wp14:editId="2D7B610F">
            <wp:extent cx="212727" cy="18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272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</w:t>
      </w:r>
      <w:r w:rsidR="009C22A5">
        <w:t xml:space="preserve"> в верхней части окна. Соответствующие значки желтого цвета отобразятся в помеченных ранее местах нарушений.</w:t>
      </w:r>
    </w:p>
    <w:p w14:paraId="42A47BE7" w14:textId="5B2C5DCF" w:rsidR="009C22A5" w:rsidRDefault="009C22A5" w:rsidP="00C00BB0">
      <w:pPr>
        <w:pStyle w:val="afff0"/>
      </w:pPr>
      <w:r>
        <w:t xml:space="preserve">Для фильтрации списка задач необходимо в верхней части окна </w:t>
      </w:r>
      <w:r w:rsidR="00497EA3">
        <w:t>коснуться кнопки</w:t>
      </w:r>
      <w:r>
        <w:t xml:space="preserve"> «</w:t>
      </w:r>
      <w:r>
        <w:rPr>
          <w:noProof/>
          <w:lang w:eastAsia="ru-RU"/>
        </w:rPr>
        <w:drawing>
          <wp:inline distT="0" distB="0" distL="0" distR="0" wp14:anchorId="0691BC5A" wp14:editId="4FBB5B27">
            <wp:extent cx="195000" cy="18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95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». Также можно воспользоваться строкой поиска и инструментами сортировки.</w:t>
      </w:r>
    </w:p>
    <w:p w14:paraId="5A1CDBFD" w14:textId="13D846DB" w:rsidR="00FE4B6F" w:rsidRPr="00C00BB0" w:rsidRDefault="00817F66" w:rsidP="00C00BB0">
      <w:pPr>
        <w:pStyle w:val="afff0"/>
      </w:pPr>
      <w:r>
        <w:t>Требуемые задачи в списке можно выбрать и после этого удалить или выпустить отчет, нажав соответствующие кнопки в нижней части панели.</w:t>
      </w:r>
    </w:p>
    <w:p w14:paraId="5C112CC9" w14:textId="5CF99A35" w:rsidR="00774524" w:rsidRDefault="00774524" w:rsidP="00C00BB0">
      <w:pPr>
        <w:pStyle w:val="afffb"/>
      </w:pPr>
      <w:r>
        <w:rPr>
          <w:lang w:eastAsia="ru-RU"/>
        </w:rPr>
        <w:drawing>
          <wp:inline distT="0" distB="0" distL="0" distR="0" wp14:anchorId="19C61565" wp14:editId="7ED8C48F">
            <wp:extent cx="5934710" cy="3364230"/>
            <wp:effectExtent l="0" t="0" r="889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962E" w14:textId="1773E650" w:rsidR="00C00BB0" w:rsidRDefault="00C00BB0" w:rsidP="00E96A68">
      <w:pPr>
        <w:pStyle w:val="afff2"/>
      </w:pPr>
      <w:bookmarkStart w:id="155" w:name="_Ref131431371"/>
      <w:r w:rsidRPr="00DF5BF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 w:rsidRPr="00DF5BFB">
        <w:t>.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\s 1 </w:instrText>
      </w:r>
      <w:r>
        <w:rPr>
          <w:noProof/>
        </w:rPr>
        <w:fldChar w:fldCharType="separate"/>
      </w:r>
      <w:r w:rsidR="00F57CCC">
        <w:rPr>
          <w:noProof/>
        </w:rPr>
        <w:t>33</w:t>
      </w:r>
      <w:r>
        <w:rPr>
          <w:noProof/>
        </w:rPr>
        <w:fldChar w:fldCharType="end"/>
      </w:r>
      <w:bookmarkEnd w:id="155"/>
      <w:r w:rsidRPr="00DF5BFB">
        <w:t xml:space="preserve"> – </w:t>
      </w:r>
      <w:r>
        <w:t xml:space="preserve">Окно со списком задач </w:t>
      </w:r>
    </w:p>
    <w:p w14:paraId="6F69A7B6" w14:textId="77777777" w:rsidR="00FA7CAE" w:rsidRPr="00013ADD" w:rsidRDefault="00FA7CAE" w:rsidP="00995802">
      <w:pPr>
        <w:pStyle w:val="31"/>
      </w:pPr>
      <w:bookmarkStart w:id="156" w:name="_Toc133508201"/>
      <w:r w:rsidRPr="00013ADD">
        <w:t>Редактирование задачи</w:t>
      </w:r>
      <w:bookmarkEnd w:id="156"/>
    </w:p>
    <w:p w14:paraId="644969B8" w14:textId="15901D05" w:rsidR="00FA7CAE" w:rsidRPr="00FA7CAE" w:rsidRDefault="009C22A5" w:rsidP="009C22A5">
      <w:pPr>
        <w:pStyle w:val="afff0"/>
      </w:pPr>
      <w:r>
        <w:t xml:space="preserve">Для перехода к редактированию ранее созданной задачи необходимо в списке задач </w:t>
      </w:r>
      <w:r w:rsidR="00497EA3">
        <w:t>коснуться</w:t>
      </w:r>
      <w:r>
        <w:t xml:space="preserve"> по названию требуемой задачи. Названия полей аналогичны соответствующим при создании задачи (п. </w:t>
      </w:r>
      <w:r>
        <w:fldChar w:fldCharType="begin"/>
      </w:r>
      <w:r>
        <w:instrText xml:space="preserve"> REF _Ref131432363 \r \h </w:instrText>
      </w:r>
      <w:r>
        <w:fldChar w:fldCharType="separate"/>
      </w:r>
      <w:r w:rsidR="00F57CCC">
        <w:t>5.12.1</w:t>
      </w:r>
      <w:r>
        <w:fldChar w:fldCharType="end"/>
      </w:r>
      <w:r>
        <w:t>).</w:t>
      </w:r>
    </w:p>
    <w:p w14:paraId="17103C86" w14:textId="24816AF3" w:rsidR="008124F2" w:rsidRPr="0004026D" w:rsidRDefault="0004026D" w:rsidP="008124F2">
      <w:pPr>
        <w:pStyle w:val="afffb"/>
      </w:pPr>
      <w:r w:rsidRPr="0004026D">
        <w:rPr>
          <w:lang w:eastAsia="ru-RU"/>
        </w:rPr>
        <w:lastRenderedPageBreak/>
        <w:drawing>
          <wp:inline distT="0" distB="0" distL="0" distR="0" wp14:anchorId="566132C1" wp14:editId="3ACEA449">
            <wp:extent cx="5936615" cy="3364230"/>
            <wp:effectExtent l="0" t="0" r="698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B0CBE" w14:textId="12F43F95" w:rsidR="0004026D" w:rsidRDefault="0004026D" w:rsidP="00E96A68">
      <w:pPr>
        <w:pStyle w:val="afff2"/>
      </w:pPr>
      <w:r w:rsidRPr="0004026D">
        <w:t xml:space="preserve">Рисунок </w:t>
      </w:r>
      <w:r w:rsidRPr="0004026D">
        <w:rPr>
          <w:noProof/>
        </w:rPr>
        <w:fldChar w:fldCharType="begin"/>
      </w:r>
      <w:r w:rsidRPr="0004026D">
        <w:rPr>
          <w:noProof/>
        </w:rPr>
        <w:instrText xml:space="preserve"> STYLEREF 1 \s </w:instrText>
      </w:r>
      <w:r w:rsidRPr="0004026D">
        <w:rPr>
          <w:noProof/>
        </w:rPr>
        <w:fldChar w:fldCharType="separate"/>
      </w:r>
      <w:r w:rsidR="00F57CCC">
        <w:rPr>
          <w:noProof/>
        </w:rPr>
        <w:t>5</w:t>
      </w:r>
      <w:r w:rsidRPr="0004026D">
        <w:rPr>
          <w:noProof/>
        </w:rPr>
        <w:fldChar w:fldCharType="end"/>
      </w:r>
      <w:r w:rsidRPr="0004026D">
        <w:t>.</w:t>
      </w:r>
      <w:r w:rsidRPr="0004026D">
        <w:rPr>
          <w:noProof/>
        </w:rPr>
        <w:fldChar w:fldCharType="begin"/>
      </w:r>
      <w:r w:rsidRPr="0004026D">
        <w:rPr>
          <w:noProof/>
        </w:rPr>
        <w:instrText xml:space="preserve"> SEQ Рисунок \* ARABIC \s 1 </w:instrText>
      </w:r>
      <w:r w:rsidRPr="0004026D">
        <w:rPr>
          <w:noProof/>
        </w:rPr>
        <w:fldChar w:fldCharType="separate"/>
      </w:r>
      <w:r w:rsidR="00F57CCC">
        <w:rPr>
          <w:noProof/>
        </w:rPr>
        <w:t>34</w:t>
      </w:r>
      <w:r w:rsidRPr="0004026D">
        <w:rPr>
          <w:noProof/>
        </w:rPr>
        <w:fldChar w:fldCharType="end"/>
      </w:r>
      <w:r w:rsidRPr="0004026D">
        <w:t xml:space="preserve"> – </w:t>
      </w:r>
      <w:r w:rsidR="00FA7CAE">
        <w:t>Окно редактирования задачи</w:t>
      </w:r>
      <w:r>
        <w:t xml:space="preserve"> </w:t>
      </w:r>
    </w:p>
    <w:p w14:paraId="76DE9A7F" w14:textId="7E9B5A6B" w:rsidR="000967EC" w:rsidRPr="00995802" w:rsidRDefault="000967EC" w:rsidP="00995802">
      <w:pPr>
        <w:pStyle w:val="31"/>
      </w:pPr>
      <w:bookmarkStart w:id="157" w:name="_Toc133508202"/>
      <w:r w:rsidRPr="00995802">
        <w:t>Созда</w:t>
      </w:r>
      <w:r w:rsidR="00F73BD0" w:rsidRPr="00995802">
        <w:t>ние</w:t>
      </w:r>
      <w:r w:rsidRPr="00995802">
        <w:t xml:space="preserve"> отчет</w:t>
      </w:r>
      <w:r w:rsidR="00F73BD0" w:rsidRPr="00995802">
        <w:t>а</w:t>
      </w:r>
      <w:bookmarkEnd w:id="157"/>
    </w:p>
    <w:p w14:paraId="48EC33F7" w14:textId="388E12C3" w:rsidR="00FE4B6F" w:rsidRDefault="00F73BD0" w:rsidP="00F73BD0">
      <w:pPr>
        <w:pStyle w:val="afff0"/>
      </w:pPr>
      <w:r w:rsidRPr="00FE4B6F">
        <w:t xml:space="preserve">Для создания </w:t>
      </w:r>
      <w:r w:rsidR="00EC3E9E" w:rsidRPr="00FE4B6F">
        <w:t>отчет</w:t>
      </w:r>
      <w:r w:rsidRPr="00FE4B6F">
        <w:t>а необходимо</w:t>
      </w:r>
      <w:r w:rsidR="00774524">
        <w:t xml:space="preserve"> выполнить следующие действия</w:t>
      </w:r>
      <w:r w:rsidR="00FE4B6F">
        <w:t>:</w:t>
      </w:r>
    </w:p>
    <w:p w14:paraId="6D8CA285" w14:textId="6457E77D" w:rsidR="000967EC" w:rsidRPr="00FE4B6F" w:rsidRDefault="00B1585A" w:rsidP="00D77258">
      <w:pPr>
        <w:pStyle w:val="a1"/>
        <w:numPr>
          <w:ilvl w:val="0"/>
          <w:numId w:val="31"/>
        </w:numPr>
        <w:tabs>
          <w:tab w:val="clear" w:pos="1134"/>
          <w:tab w:val="left" w:pos="1276"/>
        </w:tabs>
        <w:ind w:left="0" w:firstLine="851"/>
        <w:rPr>
          <w:noProof/>
        </w:rPr>
      </w:pPr>
      <w:r>
        <w:t>В</w:t>
      </w:r>
      <w:r w:rsidR="00EB173B" w:rsidRPr="00FE4B6F">
        <w:t>ыб</w:t>
      </w:r>
      <w:r w:rsidR="00F73BD0" w:rsidRPr="00FE4B6F">
        <w:t xml:space="preserve">рать </w:t>
      </w:r>
      <w:r w:rsidR="00EB173B" w:rsidRPr="00FE4B6F">
        <w:t>из списка задач требуемые</w:t>
      </w:r>
      <w:r w:rsidR="00F73BD0" w:rsidRPr="00FE4B6F">
        <w:t xml:space="preserve"> </w:t>
      </w:r>
      <w:r w:rsidR="00CF558F">
        <w:t xml:space="preserve">для отчета </w:t>
      </w:r>
      <w:r w:rsidR="00F73BD0" w:rsidRPr="00FE4B6F">
        <w:t>задачи</w:t>
      </w:r>
      <w:r w:rsidR="00EC0A1C" w:rsidRPr="00FE4B6F">
        <w:t>. Выбор</w:t>
      </w:r>
      <w:r w:rsidR="003410CD">
        <w:t xml:space="preserve"> задач</w:t>
      </w:r>
      <w:r w:rsidR="00EC0A1C" w:rsidRPr="00FE4B6F">
        <w:t xml:space="preserve"> производится долгим </w:t>
      </w:r>
      <w:r w:rsidR="00497EA3">
        <w:t>касание</w:t>
      </w:r>
      <w:r w:rsidR="00F73BD0" w:rsidRPr="00FE4B6F">
        <w:t>м</w:t>
      </w:r>
      <w:r w:rsidR="00EC0A1C" w:rsidRPr="00FE4B6F">
        <w:t xml:space="preserve"> на соответствующей задаче. Выбранные задачи</w:t>
      </w:r>
      <w:r w:rsidR="00EB173B" w:rsidRPr="00FE4B6F">
        <w:t xml:space="preserve"> </w:t>
      </w:r>
      <w:r w:rsidR="00F73BD0" w:rsidRPr="00FE4B6F">
        <w:t>становятся выделенными в списке (подчеркнуты)</w:t>
      </w:r>
      <w:r w:rsidR="00EF7ED8" w:rsidRPr="00FE4B6F">
        <w:t xml:space="preserve">, </w:t>
      </w:r>
      <w:r w:rsidR="00FE4B6F" w:rsidRPr="00FE4B6F">
        <w:t>над списком задач</w:t>
      </w:r>
      <w:r w:rsidR="00EF7ED8" w:rsidRPr="00FE4B6F">
        <w:t xml:space="preserve"> отображается количество выделенных задач</w:t>
      </w:r>
      <w:r w:rsidR="00FE4B6F" w:rsidRPr="00FE4B6F">
        <w:t>, также на модели появляются значки несоответствий выделенных задач</w:t>
      </w:r>
      <w:r w:rsidR="003410CD">
        <w:t xml:space="preserve"> (</w:t>
      </w:r>
      <w:r w:rsidR="003410CD">
        <w:fldChar w:fldCharType="begin"/>
      </w:r>
      <w:r w:rsidR="003410CD">
        <w:instrText xml:space="preserve"> REF _Ref131493714 \h </w:instrText>
      </w:r>
      <w:r w:rsidR="003410CD">
        <w:fldChar w:fldCharType="separate"/>
      </w:r>
      <w:r w:rsidR="00F57CCC" w:rsidRPr="00FE4B6F">
        <w:t xml:space="preserve">Рисунок </w:t>
      </w:r>
      <w:r w:rsidR="00F57CCC">
        <w:rPr>
          <w:noProof/>
        </w:rPr>
        <w:t>5</w:t>
      </w:r>
      <w:r w:rsidR="00F57CCC" w:rsidRPr="00FE4B6F">
        <w:t>.</w:t>
      </w:r>
      <w:r w:rsidR="00F57CCC">
        <w:rPr>
          <w:noProof/>
        </w:rPr>
        <w:t>35</w:t>
      </w:r>
      <w:r w:rsidR="003410CD">
        <w:fldChar w:fldCharType="end"/>
      </w:r>
      <w:r w:rsidR="003410CD">
        <w:t>)</w:t>
      </w:r>
      <w:r w:rsidR="00FE4B6F" w:rsidRPr="00FE4B6F">
        <w:rPr>
          <w:noProof/>
        </w:rPr>
        <w:t>.</w:t>
      </w:r>
    </w:p>
    <w:p w14:paraId="3747B2F8" w14:textId="11BB5217" w:rsidR="00FE4B6F" w:rsidRPr="00FE4B6F" w:rsidRDefault="00FE4B6F" w:rsidP="00FE4B6F">
      <w:pPr>
        <w:pStyle w:val="afffb"/>
      </w:pPr>
      <w:r w:rsidRPr="00FE4B6F">
        <w:rPr>
          <w:lang w:eastAsia="ru-RU"/>
        </w:rPr>
        <w:lastRenderedPageBreak/>
        <w:drawing>
          <wp:inline distT="0" distB="0" distL="0" distR="0" wp14:anchorId="39C38B98" wp14:editId="12314469">
            <wp:extent cx="5934710" cy="3364230"/>
            <wp:effectExtent l="0" t="0" r="889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8233F" w14:textId="2E96EB18" w:rsidR="00FE4B6F" w:rsidRPr="00FE4B6F" w:rsidRDefault="00FE4B6F" w:rsidP="00E96A68">
      <w:pPr>
        <w:pStyle w:val="afff2"/>
      </w:pPr>
      <w:bookmarkStart w:id="158" w:name="_Ref131493714"/>
      <w:r w:rsidRPr="00FE4B6F">
        <w:t xml:space="preserve">Рисунок </w:t>
      </w:r>
      <w:r w:rsidRPr="00FE4B6F">
        <w:rPr>
          <w:noProof/>
        </w:rPr>
        <w:fldChar w:fldCharType="begin"/>
      </w:r>
      <w:r w:rsidRPr="00FE4B6F">
        <w:rPr>
          <w:noProof/>
        </w:rPr>
        <w:instrText xml:space="preserve"> STYLEREF 1 \s </w:instrText>
      </w:r>
      <w:r w:rsidRPr="00FE4B6F">
        <w:rPr>
          <w:noProof/>
        </w:rPr>
        <w:fldChar w:fldCharType="separate"/>
      </w:r>
      <w:r w:rsidR="00F57CCC">
        <w:rPr>
          <w:noProof/>
        </w:rPr>
        <w:t>5</w:t>
      </w:r>
      <w:r w:rsidRPr="00FE4B6F">
        <w:rPr>
          <w:noProof/>
        </w:rPr>
        <w:fldChar w:fldCharType="end"/>
      </w:r>
      <w:r w:rsidRPr="00FE4B6F">
        <w:t>.</w:t>
      </w:r>
      <w:r w:rsidRPr="00FE4B6F">
        <w:rPr>
          <w:noProof/>
        </w:rPr>
        <w:fldChar w:fldCharType="begin"/>
      </w:r>
      <w:r w:rsidRPr="00FE4B6F">
        <w:rPr>
          <w:noProof/>
        </w:rPr>
        <w:instrText xml:space="preserve"> SEQ Рисунок \* ARABIC \s 1 </w:instrText>
      </w:r>
      <w:r w:rsidRPr="00FE4B6F">
        <w:rPr>
          <w:noProof/>
        </w:rPr>
        <w:fldChar w:fldCharType="separate"/>
      </w:r>
      <w:r w:rsidR="00F57CCC">
        <w:rPr>
          <w:noProof/>
        </w:rPr>
        <w:t>35</w:t>
      </w:r>
      <w:r w:rsidRPr="00FE4B6F">
        <w:rPr>
          <w:noProof/>
        </w:rPr>
        <w:fldChar w:fldCharType="end"/>
      </w:r>
      <w:bookmarkEnd w:id="158"/>
      <w:r w:rsidRPr="00FE4B6F">
        <w:t xml:space="preserve"> – Выбор задач для отчета </w:t>
      </w:r>
    </w:p>
    <w:p w14:paraId="0E2EB3EC" w14:textId="52CB0C2A" w:rsidR="000866C5" w:rsidRDefault="00412ACF" w:rsidP="00D77258">
      <w:pPr>
        <w:pStyle w:val="a1"/>
        <w:numPr>
          <w:ilvl w:val="0"/>
          <w:numId w:val="31"/>
        </w:numPr>
        <w:tabs>
          <w:tab w:val="clear" w:pos="1134"/>
          <w:tab w:val="left" w:pos="1276"/>
        </w:tabs>
        <w:ind w:left="0" w:firstLine="851"/>
      </w:pPr>
      <w:r>
        <w:t>К</w:t>
      </w:r>
      <w:r w:rsidR="00497EA3">
        <w:t>оснуться кнопки</w:t>
      </w:r>
      <w:r w:rsidR="00EF7ED8" w:rsidRPr="00FE4B6F">
        <w:t xml:space="preserve"> «</w:t>
      </w:r>
      <w:r w:rsidR="00817F66">
        <w:t>О</w:t>
      </w:r>
      <w:r w:rsidR="00EF7ED8" w:rsidRPr="00FE4B6F">
        <w:t xml:space="preserve">тчет». </w:t>
      </w:r>
      <w:r w:rsidR="00817F66">
        <w:t>В результате</w:t>
      </w:r>
      <w:r w:rsidR="0076454A">
        <w:t xml:space="preserve"> </w:t>
      </w:r>
      <w:r w:rsidR="00D72FB0">
        <w:t>Комплекс</w:t>
      </w:r>
      <w:r w:rsidR="00817F66">
        <w:t xml:space="preserve"> предложит создать отчет по выбранным задачам. </w:t>
      </w:r>
      <w:r w:rsidR="000866C5">
        <w:t xml:space="preserve">Заложенные в систему шаблоны предусматривают </w:t>
      </w:r>
      <w:r w:rsidR="0076454A">
        <w:t>два</w:t>
      </w:r>
      <w:r w:rsidR="000866C5">
        <w:t xml:space="preserve"> типа отчетов:</w:t>
      </w:r>
    </w:p>
    <w:p w14:paraId="390D02CE" w14:textId="602C0E98" w:rsidR="000866C5" w:rsidRDefault="000866C5" w:rsidP="00013ADD">
      <w:pPr>
        <w:pStyle w:val="affff8"/>
        <w:rPr>
          <w:lang w:val="en-US"/>
        </w:rPr>
      </w:pPr>
      <w:r>
        <w:t xml:space="preserve">стандартный отчет </w:t>
      </w:r>
      <w:r>
        <w:rPr>
          <w:lang w:val="en-US"/>
        </w:rPr>
        <w:t>MRS</w:t>
      </w:r>
      <w:r w:rsidR="003410CD">
        <w:t>;</w:t>
      </w:r>
    </w:p>
    <w:p w14:paraId="57C1CE48" w14:textId="1538B616" w:rsidR="000866C5" w:rsidRPr="000866C5" w:rsidRDefault="000866C5" w:rsidP="00013ADD">
      <w:pPr>
        <w:pStyle w:val="affff8"/>
      </w:pPr>
      <w:r>
        <w:t>акт проверки объекта капитального строительства</w:t>
      </w:r>
      <w:r w:rsidR="003410CD">
        <w:t>.</w:t>
      </w:r>
    </w:p>
    <w:p w14:paraId="6DBF3952" w14:textId="5664187F" w:rsidR="000866C5" w:rsidRDefault="00817F66" w:rsidP="00412ACF">
      <w:pPr>
        <w:pStyle w:val="a1"/>
        <w:numPr>
          <w:ilvl w:val="0"/>
          <w:numId w:val="31"/>
        </w:numPr>
        <w:tabs>
          <w:tab w:val="clear" w:pos="1134"/>
          <w:tab w:val="left" w:pos="1276"/>
        </w:tabs>
        <w:ind w:left="0" w:firstLine="851"/>
      </w:pPr>
      <w:r>
        <w:t xml:space="preserve">В появившемся окне необходимо указать тип отчета </w:t>
      </w:r>
      <w:r w:rsidR="000866C5">
        <w:t>и</w:t>
      </w:r>
      <w:r>
        <w:t xml:space="preserve"> за</w:t>
      </w:r>
      <w:r w:rsidR="000866C5">
        <w:t>п</w:t>
      </w:r>
      <w:r>
        <w:t>олнить недостающие данные</w:t>
      </w:r>
      <w:r w:rsidR="003410CD">
        <w:t>.</w:t>
      </w:r>
      <w:r>
        <w:t xml:space="preserve"> </w:t>
      </w:r>
      <w:r w:rsidR="000866C5">
        <w:t xml:space="preserve">Внешний вид форм запроса данных для отчетов </w:t>
      </w:r>
      <w:r w:rsidR="00E96A68">
        <w:t>представлен</w:t>
      </w:r>
      <w:r w:rsidR="000866C5">
        <w:t xml:space="preserve"> на рисунках</w:t>
      </w:r>
      <w:r w:rsidR="00E96A68">
        <w:t xml:space="preserve"> </w:t>
      </w:r>
      <w:r w:rsidR="000866C5">
        <w:t>(</w:t>
      </w:r>
      <w:r w:rsidR="00E96A68">
        <w:fldChar w:fldCharType="begin"/>
      </w:r>
      <w:r w:rsidR="00E96A68">
        <w:instrText xml:space="preserve"> REF _Ref131435893 \h </w:instrText>
      </w:r>
      <w:r w:rsidR="00412ACF">
        <w:instrText xml:space="preserve"> \* MERGEFORMAT </w:instrText>
      </w:r>
      <w:r w:rsidR="00E96A68">
        <w:fldChar w:fldCharType="separate"/>
      </w:r>
      <w:r w:rsidR="00F57CCC" w:rsidRPr="00EB276A">
        <w:t xml:space="preserve">Рисунок </w:t>
      </w:r>
      <w:r w:rsidR="00F57CCC">
        <w:t>5</w:t>
      </w:r>
      <w:r w:rsidR="00F57CCC" w:rsidRPr="00EB276A">
        <w:t>.</w:t>
      </w:r>
      <w:r w:rsidR="00F57CCC">
        <w:t>36</w:t>
      </w:r>
      <w:r w:rsidR="00E96A68">
        <w:fldChar w:fldCharType="end"/>
      </w:r>
      <w:r w:rsidR="00E96A68">
        <w:t xml:space="preserve">, </w:t>
      </w:r>
      <w:r w:rsidR="00E96A68">
        <w:fldChar w:fldCharType="begin"/>
      </w:r>
      <w:r w:rsidR="00E96A68">
        <w:instrText xml:space="preserve"> REF _Ref131435895 \h </w:instrText>
      </w:r>
      <w:r w:rsidR="00412ACF">
        <w:instrText xml:space="preserve"> \* MERGEFORMAT </w:instrText>
      </w:r>
      <w:r w:rsidR="00E96A68">
        <w:fldChar w:fldCharType="separate"/>
      </w:r>
      <w:r w:rsidR="00F57CCC" w:rsidRPr="00EB276A">
        <w:t xml:space="preserve">Рисунок </w:t>
      </w:r>
      <w:r w:rsidR="00F57CCC">
        <w:t>5</w:t>
      </w:r>
      <w:r w:rsidR="00F57CCC" w:rsidRPr="00EB276A">
        <w:t>.</w:t>
      </w:r>
      <w:r w:rsidR="00F57CCC">
        <w:t>37</w:t>
      </w:r>
      <w:r w:rsidR="00E96A68">
        <w:fldChar w:fldCharType="end"/>
      </w:r>
      <w:r w:rsidR="000866C5">
        <w:t>)</w:t>
      </w:r>
      <w:r w:rsidR="00E96A68">
        <w:t>.</w:t>
      </w:r>
    </w:p>
    <w:p w14:paraId="566311AC" w14:textId="169C2E9A" w:rsidR="00FE4B6F" w:rsidRDefault="003410CD" w:rsidP="00412ACF">
      <w:pPr>
        <w:pStyle w:val="a1"/>
        <w:numPr>
          <w:ilvl w:val="0"/>
          <w:numId w:val="31"/>
        </w:numPr>
        <w:tabs>
          <w:tab w:val="clear" w:pos="1134"/>
          <w:tab w:val="left" w:pos="1276"/>
        </w:tabs>
        <w:ind w:left="0" w:firstLine="851"/>
      </w:pPr>
      <w:r>
        <w:t xml:space="preserve">После </w:t>
      </w:r>
      <w:r w:rsidRPr="0099492F">
        <w:t xml:space="preserve">заполнения данных формы </w:t>
      </w:r>
      <w:r w:rsidR="00497EA3">
        <w:t>коснуться кнопки</w:t>
      </w:r>
      <w:r w:rsidRPr="0099492F">
        <w:t xml:space="preserve"> «Создать отчет».</w:t>
      </w:r>
      <w:r w:rsidR="0099492F">
        <w:t xml:space="preserve"> </w:t>
      </w:r>
      <w:r w:rsidR="00EF7ED8" w:rsidRPr="0099492F">
        <w:t>В</w:t>
      </w:r>
      <w:r w:rsidR="0099492F">
        <w:t> </w:t>
      </w:r>
      <w:r w:rsidR="00EF7ED8" w:rsidRPr="0099492F">
        <w:t xml:space="preserve">результате в папке проекта на ПК </w:t>
      </w:r>
      <w:r w:rsidRPr="0099492F">
        <w:t>в подпапке «</w:t>
      </w:r>
      <w:proofErr w:type="spellStart"/>
      <w:r w:rsidRPr="0099492F">
        <w:t>Reports</w:t>
      </w:r>
      <w:proofErr w:type="spellEnd"/>
      <w:r w:rsidRPr="0099492F">
        <w:t xml:space="preserve">» </w:t>
      </w:r>
      <w:r w:rsidR="00EF7ED8" w:rsidRPr="0099492F">
        <w:t>создастся файл</w:t>
      </w:r>
      <w:r w:rsidRPr="0099492F">
        <w:t xml:space="preserve"> отчета в формате </w:t>
      </w:r>
      <w:r w:rsidRPr="00412ACF">
        <w:t>docx</w:t>
      </w:r>
      <w:r w:rsidR="00EF7ED8" w:rsidRPr="0099492F">
        <w:t xml:space="preserve">, содержащий информацию по выбранным </w:t>
      </w:r>
      <w:r w:rsidR="000B5403" w:rsidRPr="0099492F">
        <w:t>задачам,</w:t>
      </w:r>
      <w:r w:rsidRPr="0099492F">
        <w:t xml:space="preserve"> в нижней части экрана </w:t>
      </w:r>
      <w:r w:rsidR="000B5403" w:rsidRPr="0099492F">
        <w:t>появится соответствующее уведомление</w:t>
      </w:r>
      <w:r w:rsidR="0099492F" w:rsidRPr="0099492F">
        <w:t>.</w:t>
      </w:r>
    </w:p>
    <w:p w14:paraId="08E10561" w14:textId="2A919150" w:rsidR="0099492F" w:rsidRPr="00013ADD" w:rsidRDefault="00777CBA" w:rsidP="003410CD">
      <w:pPr>
        <w:pStyle w:val="afff0"/>
      </w:pPr>
      <w:r w:rsidRPr="00777CBA">
        <w:t xml:space="preserve">Просмотр созданных отчетов осуществляется во внешней </w:t>
      </w:r>
      <w:r w:rsidRPr="00013ADD">
        <w:t>программе.</w:t>
      </w:r>
    </w:p>
    <w:p w14:paraId="60AE8F6D" w14:textId="39FC02A4" w:rsidR="00C71A90" w:rsidRPr="00EB276A" w:rsidRDefault="00C71A90" w:rsidP="00E96A68">
      <w:pPr>
        <w:pStyle w:val="afffb"/>
      </w:pPr>
      <w:r>
        <w:rPr>
          <w:lang w:eastAsia="ru-RU"/>
        </w:rPr>
        <w:lastRenderedPageBreak/>
        <w:drawing>
          <wp:inline distT="0" distB="0" distL="0" distR="0" wp14:anchorId="6E19443F" wp14:editId="00E741DE">
            <wp:extent cx="3371326" cy="2179086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449" cy="219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14743" w14:textId="0EAF2A8E" w:rsidR="00E96A68" w:rsidRPr="00EB276A" w:rsidRDefault="00E96A68" w:rsidP="00E96A68">
      <w:pPr>
        <w:pStyle w:val="afff2"/>
      </w:pPr>
      <w:bookmarkStart w:id="159" w:name="_Ref131435893"/>
      <w:bookmarkStart w:id="160" w:name="_Ref131435883"/>
      <w:r w:rsidRPr="00EB276A">
        <w:t xml:space="preserve">Рисунок </w:t>
      </w:r>
      <w:r w:rsidRPr="00EB276A">
        <w:rPr>
          <w:noProof/>
        </w:rPr>
        <w:fldChar w:fldCharType="begin"/>
      </w:r>
      <w:r w:rsidRPr="00EB276A">
        <w:rPr>
          <w:noProof/>
        </w:rPr>
        <w:instrText xml:space="preserve"> STYLEREF 1 \s </w:instrText>
      </w:r>
      <w:r w:rsidRPr="00EB276A">
        <w:rPr>
          <w:noProof/>
        </w:rPr>
        <w:fldChar w:fldCharType="separate"/>
      </w:r>
      <w:r w:rsidR="00F57CCC">
        <w:rPr>
          <w:noProof/>
        </w:rPr>
        <w:t>5</w:t>
      </w:r>
      <w:r w:rsidRPr="00EB276A">
        <w:rPr>
          <w:noProof/>
        </w:rPr>
        <w:fldChar w:fldCharType="end"/>
      </w:r>
      <w:r w:rsidRPr="00EB276A">
        <w:t>.</w:t>
      </w:r>
      <w:r w:rsidRPr="00EB276A">
        <w:rPr>
          <w:noProof/>
        </w:rPr>
        <w:fldChar w:fldCharType="begin"/>
      </w:r>
      <w:r w:rsidRPr="00EB276A">
        <w:rPr>
          <w:noProof/>
        </w:rPr>
        <w:instrText xml:space="preserve"> SEQ Рисунок \* ARABIC \s 1 </w:instrText>
      </w:r>
      <w:r w:rsidRPr="00EB276A">
        <w:rPr>
          <w:noProof/>
        </w:rPr>
        <w:fldChar w:fldCharType="separate"/>
      </w:r>
      <w:r w:rsidR="00F57CCC">
        <w:rPr>
          <w:noProof/>
        </w:rPr>
        <w:t>36</w:t>
      </w:r>
      <w:r w:rsidRPr="00EB276A">
        <w:rPr>
          <w:noProof/>
        </w:rPr>
        <w:fldChar w:fldCharType="end"/>
      </w:r>
      <w:bookmarkEnd w:id="159"/>
      <w:r w:rsidRPr="00EB276A">
        <w:t xml:space="preserve"> – Форма запроса данных для стандартного отчета </w:t>
      </w:r>
      <w:r w:rsidRPr="00EB276A">
        <w:rPr>
          <w:lang w:val="en-US"/>
        </w:rPr>
        <w:t>MRS</w:t>
      </w:r>
      <w:bookmarkEnd w:id="160"/>
      <w:r w:rsidRPr="00EB276A">
        <w:t xml:space="preserve"> </w:t>
      </w:r>
    </w:p>
    <w:p w14:paraId="3F247545" w14:textId="499611BD" w:rsidR="00C71A90" w:rsidRPr="00EB276A" w:rsidRDefault="00C71A90" w:rsidP="000866C5">
      <w:pPr>
        <w:pStyle w:val="afffb"/>
      </w:pPr>
      <w:r>
        <w:rPr>
          <w:lang w:eastAsia="ru-RU"/>
        </w:rPr>
        <w:drawing>
          <wp:inline distT="0" distB="0" distL="0" distR="0" wp14:anchorId="1D336318" wp14:editId="576D449E">
            <wp:extent cx="3408986" cy="3148413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311" cy="316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CA420" w14:textId="53F34590" w:rsidR="00E96A68" w:rsidRDefault="00E96A68" w:rsidP="00E96A68">
      <w:pPr>
        <w:pStyle w:val="afff2"/>
      </w:pPr>
      <w:bookmarkStart w:id="161" w:name="_Ref131435895"/>
      <w:bookmarkStart w:id="162" w:name="_Ref131435885"/>
      <w:r w:rsidRPr="00EB276A">
        <w:t xml:space="preserve">Рисунок </w:t>
      </w:r>
      <w:r w:rsidR="00C258E8" w:rsidRPr="00EB276A">
        <w:rPr>
          <w:noProof/>
        </w:rPr>
        <w:fldChar w:fldCharType="begin"/>
      </w:r>
      <w:r w:rsidR="00C258E8" w:rsidRPr="00EB276A">
        <w:rPr>
          <w:noProof/>
        </w:rPr>
        <w:instrText xml:space="preserve"> STYLEREF 1 \s </w:instrText>
      </w:r>
      <w:r w:rsidR="00C258E8" w:rsidRPr="00EB276A">
        <w:rPr>
          <w:noProof/>
        </w:rPr>
        <w:fldChar w:fldCharType="separate"/>
      </w:r>
      <w:r w:rsidR="00F57CCC">
        <w:rPr>
          <w:noProof/>
        </w:rPr>
        <w:t>5</w:t>
      </w:r>
      <w:r w:rsidR="00C258E8" w:rsidRPr="00EB276A">
        <w:rPr>
          <w:noProof/>
        </w:rPr>
        <w:fldChar w:fldCharType="end"/>
      </w:r>
      <w:r w:rsidRPr="00EB276A">
        <w:t>.</w:t>
      </w:r>
      <w:r w:rsidR="00C258E8" w:rsidRPr="00EB276A">
        <w:rPr>
          <w:noProof/>
        </w:rPr>
        <w:fldChar w:fldCharType="begin"/>
      </w:r>
      <w:r w:rsidR="00C258E8" w:rsidRPr="00EB276A">
        <w:rPr>
          <w:noProof/>
        </w:rPr>
        <w:instrText xml:space="preserve"> SEQ Рисунок \* ARABIC \s 1 </w:instrText>
      </w:r>
      <w:r w:rsidR="00C258E8" w:rsidRPr="00EB276A">
        <w:rPr>
          <w:noProof/>
        </w:rPr>
        <w:fldChar w:fldCharType="separate"/>
      </w:r>
      <w:r w:rsidR="00F57CCC">
        <w:rPr>
          <w:noProof/>
        </w:rPr>
        <w:t>37</w:t>
      </w:r>
      <w:r w:rsidR="00C258E8" w:rsidRPr="00EB276A">
        <w:rPr>
          <w:noProof/>
        </w:rPr>
        <w:fldChar w:fldCharType="end"/>
      </w:r>
      <w:bookmarkEnd w:id="161"/>
      <w:r w:rsidRPr="00EB276A">
        <w:t xml:space="preserve"> – Форма запроса данных для акта проверки объекта капитального строительства</w:t>
      </w:r>
      <w:bookmarkEnd w:id="162"/>
    </w:p>
    <w:p w14:paraId="185AAEDF" w14:textId="703E4BCD" w:rsidR="00E96A68" w:rsidRPr="00013ADD" w:rsidRDefault="00E96A68" w:rsidP="00995802">
      <w:pPr>
        <w:pStyle w:val="31"/>
      </w:pPr>
      <w:bookmarkStart w:id="163" w:name="_Toc133508203"/>
      <w:r w:rsidRPr="00013ADD">
        <w:t>Синхронизация данных</w:t>
      </w:r>
      <w:bookmarkEnd w:id="163"/>
    </w:p>
    <w:p w14:paraId="43FA9E85" w14:textId="6D56DA65" w:rsidR="00963DA6" w:rsidRDefault="00963DA6" w:rsidP="00963DA6">
      <w:pPr>
        <w:pStyle w:val="afff0"/>
      </w:pPr>
      <w:r>
        <w:t>Для синхронизации изменений в проекте (</w:t>
      </w:r>
      <w:r w:rsidRPr="00963DA6">
        <w:t>модел</w:t>
      </w:r>
      <w:r>
        <w:t xml:space="preserve">ей, </w:t>
      </w:r>
      <w:r w:rsidRPr="00963DA6">
        <w:t>задач</w:t>
      </w:r>
      <w:r>
        <w:t>, отчетов и т.д.)</w:t>
      </w:r>
      <w:r w:rsidRPr="00963DA6">
        <w:t xml:space="preserve"> с облаком общих данных, необходимо</w:t>
      </w:r>
      <w:r w:rsidR="00774524">
        <w:t xml:space="preserve"> выполнить следующие действия</w:t>
      </w:r>
      <w:r>
        <w:t>:</w:t>
      </w:r>
    </w:p>
    <w:p w14:paraId="4BA2B900" w14:textId="732C5C2B" w:rsidR="00D927C5" w:rsidRDefault="00963DA6" w:rsidP="00D77258">
      <w:pPr>
        <w:pStyle w:val="a1"/>
        <w:numPr>
          <w:ilvl w:val="0"/>
          <w:numId w:val="32"/>
        </w:numPr>
        <w:ind w:left="0" w:firstLine="851"/>
      </w:pPr>
      <w:r w:rsidRPr="00963DA6">
        <w:t xml:space="preserve"> </w:t>
      </w:r>
      <w:r w:rsidR="00BE5BB7">
        <w:t>В</w:t>
      </w:r>
      <w:r w:rsidRPr="00963DA6">
        <w:t xml:space="preserve"> верхнем левом углу </w:t>
      </w:r>
      <w:r>
        <w:t xml:space="preserve">экрана </w:t>
      </w:r>
      <w:r w:rsidR="00497EA3">
        <w:t>коснуться кнопки</w:t>
      </w:r>
      <w:r w:rsidRPr="00963DA6">
        <w:t xml:space="preserve"> синхронизации в виде облака</w:t>
      </w:r>
      <w:r>
        <w:t xml:space="preserve"> («</w:t>
      </w:r>
      <w:r>
        <w:rPr>
          <w:noProof/>
        </w:rPr>
        <w:drawing>
          <wp:inline distT="0" distB="0" distL="0" distR="0" wp14:anchorId="7DF9642C" wp14:editId="1401AE25">
            <wp:extent cx="241579" cy="18000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1579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»)</w:t>
      </w:r>
      <w:r w:rsidRPr="00963DA6">
        <w:t>. После ее нажатия начнется подключение к облаку</w:t>
      </w:r>
      <w:r w:rsidR="00D927C5">
        <w:t>, по завершении</w:t>
      </w:r>
      <w:r w:rsidRPr="00963DA6">
        <w:t xml:space="preserve"> подключения знак облака поменяется на стрелки</w:t>
      </w:r>
      <w:r>
        <w:t xml:space="preserve"> («</w:t>
      </w:r>
      <w:r>
        <w:rPr>
          <w:noProof/>
        </w:rPr>
        <w:drawing>
          <wp:inline distT="0" distB="0" distL="0" distR="0" wp14:anchorId="54C80B52" wp14:editId="430F605D">
            <wp:extent cx="180000" cy="18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»)</w:t>
      </w:r>
      <w:r w:rsidRPr="00963DA6">
        <w:t xml:space="preserve">. </w:t>
      </w:r>
    </w:p>
    <w:p w14:paraId="561A4D40" w14:textId="5E4DEC3E" w:rsidR="00D927C5" w:rsidRDefault="00C3109A" w:rsidP="00D77258">
      <w:pPr>
        <w:pStyle w:val="a1"/>
        <w:numPr>
          <w:ilvl w:val="0"/>
          <w:numId w:val="32"/>
        </w:numPr>
        <w:ind w:left="0" w:firstLine="851"/>
      </w:pPr>
      <w:r>
        <w:t>К</w:t>
      </w:r>
      <w:r w:rsidR="00497EA3">
        <w:t>оснуться значка</w:t>
      </w:r>
      <w:r w:rsidR="00963DA6" w:rsidRPr="00963DA6">
        <w:t xml:space="preserve"> </w:t>
      </w:r>
      <w:r w:rsidR="00D927C5">
        <w:t>«</w:t>
      </w:r>
      <w:r w:rsidR="00D927C5">
        <w:rPr>
          <w:noProof/>
        </w:rPr>
        <w:drawing>
          <wp:inline distT="0" distB="0" distL="0" distR="0" wp14:anchorId="1545D8DE" wp14:editId="339D761F">
            <wp:extent cx="180000" cy="180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27C5">
        <w:t>»</w:t>
      </w:r>
      <w:r w:rsidR="00963DA6" w:rsidRPr="00963DA6">
        <w:t xml:space="preserve">. После нажатия появится окно синхронизации. </w:t>
      </w:r>
    </w:p>
    <w:p w14:paraId="32B356EF" w14:textId="63387253" w:rsidR="00D927C5" w:rsidRDefault="00C3109A" w:rsidP="00D77258">
      <w:pPr>
        <w:pStyle w:val="a1"/>
        <w:numPr>
          <w:ilvl w:val="0"/>
          <w:numId w:val="32"/>
        </w:numPr>
        <w:ind w:left="0" w:firstLine="851"/>
      </w:pPr>
      <w:r>
        <w:lastRenderedPageBreak/>
        <w:t>В</w:t>
      </w:r>
      <w:r w:rsidR="00D927C5">
        <w:t xml:space="preserve"> появившемся окне в</w:t>
      </w:r>
      <w:r w:rsidR="00963DA6" w:rsidRPr="00963DA6">
        <w:t>ыб</w:t>
      </w:r>
      <w:r w:rsidR="00D927C5">
        <w:t>рать</w:t>
      </w:r>
      <w:r w:rsidR="00963DA6" w:rsidRPr="00963DA6">
        <w:t xml:space="preserve"> необходимую дату синхронизации. По умолчанию это текущая дата и время. </w:t>
      </w:r>
    </w:p>
    <w:p w14:paraId="468CCEFB" w14:textId="5820CD02" w:rsidR="00D927C5" w:rsidRDefault="00C3109A" w:rsidP="00D77258">
      <w:pPr>
        <w:pStyle w:val="a1"/>
        <w:numPr>
          <w:ilvl w:val="0"/>
          <w:numId w:val="32"/>
        </w:numPr>
        <w:ind w:left="0" w:firstLine="851"/>
      </w:pPr>
      <w:r>
        <w:t>К</w:t>
      </w:r>
      <w:r w:rsidR="00497EA3">
        <w:t>оснуться кнопки</w:t>
      </w:r>
      <w:r w:rsidR="00963DA6" w:rsidRPr="00963DA6">
        <w:t xml:space="preserve"> «Синхронизировать». </w:t>
      </w:r>
    </w:p>
    <w:p w14:paraId="61070109" w14:textId="432ADB5C" w:rsidR="00E96A68" w:rsidRPr="00E96A68" w:rsidRDefault="00C3109A" w:rsidP="00D77258">
      <w:pPr>
        <w:pStyle w:val="a1"/>
        <w:numPr>
          <w:ilvl w:val="0"/>
          <w:numId w:val="32"/>
        </w:numPr>
        <w:ind w:left="0" w:firstLine="851"/>
      </w:pPr>
      <w:r>
        <w:t>Д</w:t>
      </w:r>
      <w:r w:rsidR="00D927C5">
        <w:t>ождаться появления уведомления «Синхронизация завершена»</w:t>
      </w:r>
      <w:r w:rsidR="00963DA6" w:rsidRPr="00963DA6">
        <w:t>.</w:t>
      </w:r>
    </w:p>
    <w:p w14:paraId="4D62DCC1" w14:textId="566A8E3B" w:rsidR="0079717C" w:rsidRPr="00013ADD" w:rsidRDefault="00266C57" w:rsidP="00995802">
      <w:pPr>
        <w:pStyle w:val="31"/>
      </w:pPr>
      <w:bookmarkStart w:id="164" w:name="_Toc133508204"/>
      <w:r w:rsidRPr="00013ADD">
        <w:t>Локальные файлы</w:t>
      </w:r>
      <w:r w:rsidR="0025414A" w:rsidRPr="00013ADD">
        <w:t xml:space="preserve"> проекта</w:t>
      </w:r>
      <w:bookmarkEnd w:id="164"/>
    </w:p>
    <w:p w14:paraId="587E72D8" w14:textId="77777777" w:rsidR="008342DB" w:rsidRDefault="009213A4" w:rsidP="009213A4">
      <w:pPr>
        <w:pStyle w:val="afff0"/>
      </w:pPr>
      <w:r w:rsidRPr="0025414A">
        <w:t>Для работы с локальными файлами проекта</w:t>
      </w:r>
      <w:r w:rsidR="00266C57" w:rsidRPr="0025414A">
        <w:t xml:space="preserve"> </w:t>
      </w:r>
      <w:r w:rsidRPr="0025414A">
        <w:t>необходимо коснуться значка «</w:t>
      </w:r>
      <w:r w:rsidRPr="0025414A">
        <w:rPr>
          <w:noProof/>
          <w:lang w:eastAsia="ru-RU"/>
        </w:rPr>
        <w:drawing>
          <wp:inline distT="0" distB="0" distL="0" distR="0" wp14:anchorId="79F1DBA3" wp14:editId="03C06CE9">
            <wp:extent cx="205116" cy="180000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511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414A">
        <w:t>» в верхнем углу экрана над боковой панелью</w:t>
      </w:r>
      <w:r w:rsidR="00266C57" w:rsidRPr="0025414A">
        <w:t xml:space="preserve">, размещенных </w:t>
      </w:r>
      <w:r w:rsidR="007B526D" w:rsidRPr="0025414A">
        <w:t xml:space="preserve">на ПК </w:t>
      </w:r>
      <w:r w:rsidR="00266C57" w:rsidRPr="0025414A">
        <w:t xml:space="preserve">в </w:t>
      </w:r>
      <w:r w:rsidR="0079717C" w:rsidRPr="0025414A">
        <w:t>каталоге хранения файлов</w:t>
      </w:r>
      <w:r w:rsidR="00266C57" w:rsidRPr="0025414A">
        <w:t xml:space="preserve"> проекта</w:t>
      </w:r>
      <w:r w:rsidR="0025414A" w:rsidRPr="0025414A">
        <w:t>, значок при этом поменяет внешний вид на «</w:t>
      </w:r>
      <w:r w:rsidR="0025414A" w:rsidRPr="0025414A">
        <w:rPr>
          <w:noProof/>
          <w:lang w:eastAsia="ru-RU"/>
        </w:rPr>
        <w:drawing>
          <wp:inline distT="0" distB="0" distL="0" distR="0" wp14:anchorId="1DD068AF" wp14:editId="18B3D0BE">
            <wp:extent cx="235715" cy="180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5715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14A" w:rsidRPr="0025414A">
        <w:t>».</w:t>
      </w:r>
      <w:r w:rsidR="00266C57" w:rsidRPr="0025414A">
        <w:t xml:space="preserve"> </w:t>
      </w:r>
    </w:p>
    <w:p w14:paraId="457910BC" w14:textId="2F444015" w:rsidR="009213A4" w:rsidRPr="0025414A" w:rsidRDefault="008342DB" w:rsidP="009213A4">
      <w:pPr>
        <w:pStyle w:val="afff0"/>
      </w:pPr>
      <w:r>
        <w:t xml:space="preserve">В верхней части экрана расположены кнопки фильтров отображения типов файлов (Все / </w:t>
      </w:r>
      <w:r>
        <w:rPr>
          <w:lang w:val="en-US"/>
        </w:rPr>
        <w:t>BIM</w:t>
      </w:r>
      <w:r>
        <w:t xml:space="preserve"> / Другое), сортировки и строка поиска, на боковом меню – инструменты для взаимодействия с файлами проекта.</w:t>
      </w:r>
    </w:p>
    <w:p w14:paraId="6E69FAFC" w14:textId="375BDD3D" w:rsidR="009213A4" w:rsidRPr="0025414A" w:rsidRDefault="0025414A" w:rsidP="0025414A">
      <w:pPr>
        <w:pStyle w:val="afffb"/>
      </w:pPr>
      <w:r w:rsidRPr="0025414A">
        <w:rPr>
          <w:lang w:eastAsia="ru-RU"/>
        </w:rPr>
        <w:drawing>
          <wp:inline distT="0" distB="0" distL="0" distR="0" wp14:anchorId="2201AF2A" wp14:editId="63461824">
            <wp:extent cx="5934710" cy="3364230"/>
            <wp:effectExtent l="0" t="0" r="889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6D0C6" w14:textId="66FEC607" w:rsidR="0025414A" w:rsidRPr="0025414A" w:rsidRDefault="0025414A" w:rsidP="0025414A">
      <w:pPr>
        <w:pStyle w:val="afff2"/>
      </w:pPr>
      <w:r w:rsidRPr="0025414A">
        <w:t xml:space="preserve">Рисунок </w:t>
      </w:r>
      <w:r w:rsidRPr="0025414A">
        <w:rPr>
          <w:noProof/>
        </w:rPr>
        <w:fldChar w:fldCharType="begin"/>
      </w:r>
      <w:r w:rsidRPr="0025414A">
        <w:rPr>
          <w:noProof/>
        </w:rPr>
        <w:instrText xml:space="preserve"> STYLEREF 1 \s </w:instrText>
      </w:r>
      <w:r w:rsidRPr="0025414A">
        <w:rPr>
          <w:noProof/>
        </w:rPr>
        <w:fldChar w:fldCharType="separate"/>
      </w:r>
      <w:r w:rsidR="00F57CCC">
        <w:rPr>
          <w:noProof/>
        </w:rPr>
        <w:t>5</w:t>
      </w:r>
      <w:r w:rsidRPr="0025414A">
        <w:rPr>
          <w:noProof/>
        </w:rPr>
        <w:fldChar w:fldCharType="end"/>
      </w:r>
      <w:r w:rsidRPr="0025414A">
        <w:t>.</w:t>
      </w:r>
      <w:r w:rsidRPr="0025414A">
        <w:rPr>
          <w:noProof/>
        </w:rPr>
        <w:fldChar w:fldCharType="begin"/>
      </w:r>
      <w:r w:rsidRPr="0025414A">
        <w:rPr>
          <w:noProof/>
        </w:rPr>
        <w:instrText xml:space="preserve"> SEQ Рисунок \* ARABIC \s 1 </w:instrText>
      </w:r>
      <w:r w:rsidRPr="0025414A">
        <w:rPr>
          <w:noProof/>
        </w:rPr>
        <w:fldChar w:fldCharType="separate"/>
      </w:r>
      <w:r w:rsidR="00F57CCC">
        <w:rPr>
          <w:noProof/>
        </w:rPr>
        <w:t>38</w:t>
      </w:r>
      <w:r w:rsidRPr="0025414A">
        <w:rPr>
          <w:noProof/>
        </w:rPr>
        <w:fldChar w:fldCharType="end"/>
      </w:r>
      <w:r w:rsidRPr="0025414A">
        <w:t xml:space="preserve"> – Интерфейс работы с локальными файлами проекта </w:t>
      </w:r>
    </w:p>
    <w:p w14:paraId="2A1AED51" w14:textId="6B4CE74F" w:rsidR="004473E4" w:rsidRDefault="004473E4" w:rsidP="004473E4">
      <w:pPr>
        <w:pStyle w:val="afff0"/>
      </w:pPr>
      <w:r>
        <w:t>Ниже в таблице (</w:t>
      </w:r>
      <w:r w:rsidR="007D0860">
        <w:fldChar w:fldCharType="begin"/>
      </w:r>
      <w:r w:rsidR="007D0860">
        <w:instrText xml:space="preserve"> REF _Ref131588185 \h </w:instrText>
      </w:r>
      <w:r w:rsidR="007D0860">
        <w:fldChar w:fldCharType="separate"/>
      </w:r>
      <w:r w:rsidR="00F57CCC" w:rsidRPr="00B62CCB">
        <w:t xml:space="preserve">Таблица </w:t>
      </w:r>
      <w:r w:rsidR="00F57CCC">
        <w:rPr>
          <w:noProof/>
        </w:rPr>
        <w:t>5</w:t>
      </w:r>
      <w:r w:rsidR="00F57CCC">
        <w:t>.</w:t>
      </w:r>
      <w:r w:rsidR="00F57CCC">
        <w:rPr>
          <w:noProof/>
        </w:rPr>
        <w:t>2</w:t>
      </w:r>
      <w:r w:rsidR="007D0860">
        <w:fldChar w:fldCharType="end"/>
      </w:r>
      <w:r>
        <w:t xml:space="preserve">) приведено описание назначения </w:t>
      </w:r>
      <w:r w:rsidRPr="0025414A">
        <w:t>доступны</w:t>
      </w:r>
      <w:r>
        <w:t>х в</w:t>
      </w:r>
      <w:r w:rsidRPr="0025414A">
        <w:t xml:space="preserve"> боковом меню пользователю</w:t>
      </w:r>
      <w:r>
        <w:t xml:space="preserve"> инструментов для взаимодействия с файлами проекта.</w:t>
      </w:r>
    </w:p>
    <w:p w14:paraId="660F0627" w14:textId="2D0C882F" w:rsidR="004473E4" w:rsidRPr="00B62CCB" w:rsidRDefault="004473E4" w:rsidP="004473E4">
      <w:pPr>
        <w:pStyle w:val="afff3"/>
      </w:pPr>
      <w:bookmarkStart w:id="165" w:name="_Ref131588185"/>
      <w:r w:rsidRPr="00B62CCB">
        <w:lastRenderedPageBreak/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STYLEREF 1 \s </w:instrText>
      </w:r>
      <w:r>
        <w:rPr>
          <w:noProof/>
        </w:rPr>
        <w:fldChar w:fldCharType="separate"/>
      </w:r>
      <w:r w:rsidR="00F57CCC">
        <w:rPr>
          <w:noProof/>
        </w:rPr>
        <w:t>5</w:t>
      </w:r>
      <w:r>
        <w:rPr>
          <w:noProof/>
        </w:rPr>
        <w:fldChar w:fldCharType="end"/>
      </w:r>
      <w:r>
        <w:t>.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\s 1 </w:instrText>
      </w:r>
      <w:r>
        <w:rPr>
          <w:noProof/>
        </w:rPr>
        <w:fldChar w:fldCharType="separate"/>
      </w:r>
      <w:r w:rsidR="00F57CCC">
        <w:rPr>
          <w:noProof/>
        </w:rPr>
        <w:t>2</w:t>
      </w:r>
      <w:r>
        <w:rPr>
          <w:noProof/>
        </w:rPr>
        <w:fldChar w:fldCharType="end"/>
      </w:r>
      <w:bookmarkEnd w:id="165"/>
      <w:r w:rsidRPr="00B62CCB">
        <w:t xml:space="preserve"> Назначение </w:t>
      </w:r>
      <w:r>
        <w:t>инструментов для работы с файлами проекта</w:t>
      </w:r>
    </w:p>
    <w:tbl>
      <w:tblPr>
        <w:tblStyle w:val="affb"/>
        <w:tblW w:w="0" w:type="auto"/>
        <w:jc w:val="center"/>
        <w:tblLook w:val="04A0" w:firstRow="1" w:lastRow="0" w:firstColumn="1" w:lastColumn="0" w:noHBand="0" w:noVBand="1"/>
      </w:tblPr>
      <w:tblGrid>
        <w:gridCol w:w="1866"/>
        <w:gridCol w:w="7478"/>
      </w:tblGrid>
      <w:tr w:rsidR="0001793B" w:rsidRPr="00FA5604" w14:paraId="10F45A58" w14:textId="77777777" w:rsidTr="004473E4">
        <w:trPr>
          <w:jc w:val="center"/>
        </w:trPr>
        <w:tc>
          <w:tcPr>
            <w:tcW w:w="1866" w:type="dxa"/>
            <w:tcBorders>
              <w:bottom w:val="double" w:sz="4" w:space="0" w:color="auto"/>
            </w:tcBorders>
            <w:vAlign w:val="center"/>
          </w:tcPr>
          <w:p w14:paraId="373197CE" w14:textId="77777777" w:rsidR="0001793B" w:rsidRPr="004473E4" w:rsidRDefault="0001793B" w:rsidP="004473E4">
            <w:pPr>
              <w:pStyle w:val="affff3"/>
              <w:keepNext/>
            </w:pPr>
            <w:r w:rsidRPr="004473E4">
              <w:t>Кнопка</w:t>
            </w:r>
          </w:p>
        </w:tc>
        <w:tc>
          <w:tcPr>
            <w:tcW w:w="7478" w:type="dxa"/>
            <w:tcBorders>
              <w:bottom w:val="double" w:sz="4" w:space="0" w:color="auto"/>
            </w:tcBorders>
            <w:vAlign w:val="center"/>
          </w:tcPr>
          <w:p w14:paraId="0499879E" w14:textId="77777777" w:rsidR="0001793B" w:rsidRPr="004473E4" w:rsidRDefault="0001793B" w:rsidP="004473E4">
            <w:pPr>
              <w:pStyle w:val="affff3"/>
              <w:keepNext/>
            </w:pPr>
            <w:r w:rsidRPr="004473E4">
              <w:t>Назначение</w:t>
            </w:r>
          </w:p>
        </w:tc>
      </w:tr>
      <w:tr w:rsidR="0001793B" w:rsidRPr="00FA5604" w14:paraId="05190788" w14:textId="77777777" w:rsidTr="004473E4">
        <w:trPr>
          <w:jc w:val="center"/>
        </w:trPr>
        <w:tc>
          <w:tcPr>
            <w:tcW w:w="186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3AA050" w14:textId="02A247BA" w:rsidR="0001793B" w:rsidRPr="004473E4" w:rsidRDefault="007033D7" w:rsidP="007D0860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26A6689D" wp14:editId="590811CC">
                  <wp:extent cx="1028571" cy="714286"/>
                  <wp:effectExtent l="0" t="0" r="63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571" cy="7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2924D556" w14:textId="514367E0" w:rsidR="0001793B" w:rsidRPr="004473E4" w:rsidRDefault="0025414A" w:rsidP="0025414A">
            <w:pPr>
              <w:pStyle w:val="affff0"/>
            </w:pPr>
            <w:r w:rsidRPr="004473E4">
              <w:t>Возврат в родительский каталог</w:t>
            </w:r>
          </w:p>
        </w:tc>
      </w:tr>
      <w:tr w:rsidR="0001793B" w:rsidRPr="00FA5604" w14:paraId="3A0BC8B8" w14:textId="77777777" w:rsidTr="004473E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6EFC0C" w14:textId="56AC8EED" w:rsidR="0001793B" w:rsidRPr="004473E4" w:rsidRDefault="007033D7" w:rsidP="007D0860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34F3EFD1" wp14:editId="0D43F6FA">
                  <wp:extent cx="980952" cy="971429"/>
                  <wp:effectExtent l="0" t="0" r="0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52" cy="9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62C85257" w14:textId="3A3D298E" w:rsidR="0001793B" w:rsidRPr="004473E4" w:rsidRDefault="007033D7" w:rsidP="0025414A">
            <w:pPr>
              <w:pStyle w:val="affff0"/>
            </w:pPr>
            <w:r w:rsidRPr="004473E4">
              <w:t>Добавить выделенные файлы на сцену</w:t>
            </w:r>
            <w:r w:rsidR="00EC3E9E" w:rsidRPr="004473E4">
              <w:t xml:space="preserve"> </w:t>
            </w:r>
            <w:r w:rsidRPr="004473E4">
              <w:t>(для неподдерживаемых файлов будет неактивна)</w:t>
            </w:r>
          </w:p>
        </w:tc>
      </w:tr>
      <w:tr w:rsidR="0001793B" w:rsidRPr="00FA5604" w14:paraId="71062B9A" w14:textId="77777777" w:rsidTr="004473E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F0B2F7" w14:textId="43492A96" w:rsidR="0001793B" w:rsidRPr="004473E4" w:rsidRDefault="007033D7" w:rsidP="007033D7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68F398A7" wp14:editId="6434288A">
                  <wp:extent cx="809524" cy="714286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24" cy="7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530E920F" w14:textId="4F452D64" w:rsidR="0001793B" w:rsidRPr="004473E4" w:rsidRDefault="004D30EA" w:rsidP="0025414A">
            <w:pPr>
              <w:pStyle w:val="affff0"/>
            </w:pPr>
            <w:r w:rsidRPr="004473E4">
              <w:t>Открыть файл в стороннем приложении</w:t>
            </w:r>
          </w:p>
        </w:tc>
      </w:tr>
      <w:tr w:rsidR="0001793B" w:rsidRPr="00FA5604" w14:paraId="65E7EBD6" w14:textId="77777777" w:rsidTr="004473E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E5E711" w14:textId="7C53902E" w:rsidR="0001793B" w:rsidRPr="004473E4" w:rsidRDefault="007033D7" w:rsidP="007033D7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2CCF3477" wp14:editId="241C8788">
                  <wp:extent cx="866667" cy="92381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667" cy="9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4DDE5822" w14:textId="17944FA7" w:rsidR="0001793B" w:rsidRPr="004473E4" w:rsidRDefault="007033D7" w:rsidP="0025414A">
            <w:pPr>
              <w:pStyle w:val="affff0"/>
            </w:pPr>
            <w:r w:rsidRPr="004473E4">
              <w:t xml:space="preserve">Одновременное выделение всех файлов текущей папки (кнопка при касании меняется на «Снять выделение») </w:t>
            </w:r>
          </w:p>
        </w:tc>
      </w:tr>
      <w:tr w:rsidR="007033D7" w:rsidRPr="00FA5604" w14:paraId="33C44F7B" w14:textId="77777777" w:rsidTr="004473E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139231" w14:textId="439E5B02" w:rsidR="007033D7" w:rsidRPr="004473E4" w:rsidRDefault="007033D7" w:rsidP="007033D7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2D164633" wp14:editId="4A8FF0A3">
                  <wp:extent cx="1047619" cy="866667"/>
                  <wp:effectExtent l="0" t="0" r="63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619" cy="8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41DC1953" w14:textId="4AC96A6F" w:rsidR="007033D7" w:rsidRPr="004473E4" w:rsidRDefault="00C95281" w:rsidP="0025414A">
            <w:pPr>
              <w:pStyle w:val="affff0"/>
            </w:pPr>
            <w:r w:rsidRPr="004473E4">
              <w:t>Загружа</w:t>
            </w:r>
            <w:r w:rsidR="004473E4" w:rsidRPr="004473E4">
              <w:t>ет</w:t>
            </w:r>
            <w:r w:rsidRPr="004473E4">
              <w:t xml:space="preserve"> </w:t>
            </w:r>
            <w:r w:rsidR="004473E4" w:rsidRPr="004473E4">
              <w:t>выделенные</w:t>
            </w:r>
            <w:r w:rsidRPr="004473E4">
              <w:t xml:space="preserve"> файлы на облако</w:t>
            </w:r>
            <w:r w:rsidR="004473E4" w:rsidRPr="004473E4">
              <w:t>. При этом в верхней части экрана появляется индикатор загрузки «</w:t>
            </w:r>
            <w:r w:rsidR="004473E4" w:rsidRPr="004473E4">
              <w:rPr>
                <w:noProof/>
                <w:lang w:eastAsia="ru-RU"/>
              </w:rPr>
              <w:drawing>
                <wp:inline distT="0" distB="0" distL="0" distR="0" wp14:anchorId="0608588E" wp14:editId="1A15224D">
                  <wp:extent cx="199459" cy="1800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59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73E4" w:rsidRPr="004473E4">
              <w:t>». По окончанию загрузки в нижней части экрана появляется уведомление «Успех».</w:t>
            </w:r>
          </w:p>
        </w:tc>
      </w:tr>
      <w:tr w:rsidR="007033D7" w:rsidRPr="00FA5604" w14:paraId="4BDEAC97" w14:textId="77777777" w:rsidTr="004473E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D2A02B8" w14:textId="66837442" w:rsidR="007033D7" w:rsidRPr="004473E4" w:rsidRDefault="007033D7" w:rsidP="007033D7">
            <w:pPr>
              <w:pStyle w:val="affff0"/>
              <w:spacing w:before="120"/>
              <w:jc w:val="center"/>
            </w:pPr>
            <w:r w:rsidRPr="004473E4">
              <w:rPr>
                <w:noProof/>
                <w:lang w:eastAsia="ru-RU"/>
              </w:rPr>
              <w:drawing>
                <wp:inline distT="0" distB="0" distL="0" distR="0" wp14:anchorId="5C100747" wp14:editId="6DF41FEF">
                  <wp:extent cx="809524" cy="695238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524" cy="69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1FB708F0" w14:textId="2435F67E" w:rsidR="007033D7" w:rsidRPr="004473E4" w:rsidRDefault="008E1767" w:rsidP="0025414A">
            <w:pPr>
              <w:pStyle w:val="affff0"/>
            </w:pPr>
            <w:r>
              <w:t>Загружает выделенные файлы с облака</w:t>
            </w:r>
          </w:p>
        </w:tc>
      </w:tr>
    </w:tbl>
    <w:p w14:paraId="10CF4C0E" w14:textId="681609D6" w:rsidR="004473E4" w:rsidRPr="00864C46" w:rsidRDefault="008342DB" w:rsidP="004473E4">
      <w:pPr>
        <w:pStyle w:val="afff0"/>
        <w:spacing w:before="120"/>
      </w:pPr>
      <w:r>
        <w:t xml:space="preserve">Для работы </w:t>
      </w:r>
      <w:proofErr w:type="spellStart"/>
      <w:r w:rsidRPr="00864C46">
        <w:t>медиафайлами</w:t>
      </w:r>
      <w:proofErr w:type="spellEnd"/>
      <w:r w:rsidRPr="00864C46">
        <w:t xml:space="preserve"> </w:t>
      </w:r>
      <w:r w:rsidR="007A6BA6">
        <w:t xml:space="preserve">необходимо перейти в режим «Галерея». Для этого необходимо </w:t>
      </w:r>
      <w:r w:rsidRPr="00864C46">
        <w:t>повторно косн</w:t>
      </w:r>
      <w:r w:rsidR="007A6BA6">
        <w:t>уться</w:t>
      </w:r>
      <w:r w:rsidRPr="00864C46">
        <w:t xml:space="preserve"> </w:t>
      </w:r>
      <w:r w:rsidR="004473E4" w:rsidRPr="00864C46">
        <w:t>значк</w:t>
      </w:r>
      <w:r w:rsidRPr="00864C46">
        <w:t>а</w:t>
      </w:r>
      <w:r w:rsidR="004473E4" w:rsidRPr="00864C46">
        <w:t xml:space="preserve"> </w:t>
      </w:r>
      <w:r w:rsidRPr="00864C46">
        <w:t>«</w:t>
      </w:r>
      <w:r w:rsidRPr="00864C46">
        <w:rPr>
          <w:noProof/>
          <w:lang w:eastAsia="ru-RU"/>
        </w:rPr>
        <w:drawing>
          <wp:inline distT="0" distB="0" distL="0" distR="0" wp14:anchorId="01E89A8B" wp14:editId="537D806A">
            <wp:extent cx="235715" cy="1800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5715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4C46">
        <w:t xml:space="preserve">» в верхней части экрана. Интерфейс поменяет вид на </w:t>
      </w:r>
      <w:r w:rsidR="0076454A">
        <w:t>представленный на рисунке</w:t>
      </w:r>
      <w:r w:rsidRPr="00864C46">
        <w:t xml:space="preserve"> (</w:t>
      </w:r>
      <w:r w:rsidR="00864C46" w:rsidRPr="00864C46">
        <w:fldChar w:fldCharType="begin"/>
      </w:r>
      <w:r w:rsidR="00864C46" w:rsidRPr="00864C46">
        <w:instrText xml:space="preserve"> REF _Ref131583433 \h </w:instrText>
      </w:r>
      <w:r w:rsidR="00864C46">
        <w:instrText xml:space="preserve"> \* MERGEFORMAT </w:instrText>
      </w:r>
      <w:r w:rsidR="00864C46" w:rsidRPr="00864C46">
        <w:fldChar w:fldCharType="separate"/>
      </w:r>
      <w:r w:rsidR="00F57CCC" w:rsidRPr="00864C46">
        <w:t xml:space="preserve">Рисунок </w:t>
      </w:r>
      <w:r w:rsidR="00F57CCC">
        <w:rPr>
          <w:noProof/>
        </w:rPr>
        <w:t>5</w:t>
      </w:r>
      <w:r w:rsidR="00F57CCC" w:rsidRPr="00864C46">
        <w:t>.</w:t>
      </w:r>
      <w:r w:rsidR="00F57CCC">
        <w:rPr>
          <w:noProof/>
        </w:rPr>
        <w:t>39</w:t>
      </w:r>
      <w:r w:rsidR="00864C46" w:rsidRPr="00864C46">
        <w:fldChar w:fldCharType="end"/>
      </w:r>
      <w:r w:rsidRPr="00864C46">
        <w:t>)</w:t>
      </w:r>
      <w:r w:rsidR="004473E4" w:rsidRPr="00864C46">
        <w:t>.</w:t>
      </w:r>
    </w:p>
    <w:p w14:paraId="1692486A" w14:textId="5574C659" w:rsidR="008342DB" w:rsidRPr="00864C46" w:rsidRDefault="00864C46" w:rsidP="00864C46">
      <w:pPr>
        <w:pStyle w:val="afffb"/>
      </w:pPr>
      <w:r w:rsidRPr="00864C46">
        <w:rPr>
          <w:lang w:eastAsia="ru-RU"/>
        </w:rPr>
        <w:lastRenderedPageBreak/>
        <w:drawing>
          <wp:inline distT="0" distB="0" distL="0" distR="0" wp14:anchorId="61EF6A56" wp14:editId="6B6C5982">
            <wp:extent cx="5934710" cy="3364230"/>
            <wp:effectExtent l="0" t="0" r="889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42E8C" w14:textId="55196000" w:rsidR="00864C46" w:rsidRDefault="00864C46" w:rsidP="00864C46">
      <w:pPr>
        <w:pStyle w:val="afff2"/>
      </w:pPr>
      <w:bookmarkStart w:id="166" w:name="_Ref131583433"/>
      <w:r w:rsidRPr="00864C46">
        <w:t xml:space="preserve">Рисунок </w:t>
      </w:r>
      <w:r w:rsidRPr="00864C46">
        <w:rPr>
          <w:noProof/>
        </w:rPr>
        <w:fldChar w:fldCharType="begin"/>
      </w:r>
      <w:r w:rsidRPr="00864C46">
        <w:rPr>
          <w:noProof/>
        </w:rPr>
        <w:instrText xml:space="preserve"> STYLEREF 1 \s </w:instrText>
      </w:r>
      <w:r w:rsidRPr="00864C46">
        <w:rPr>
          <w:noProof/>
        </w:rPr>
        <w:fldChar w:fldCharType="separate"/>
      </w:r>
      <w:r w:rsidR="00F57CCC">
        <w:rPr>
          <w:noProof/>
        </w:rPr>
        <w:t>5</w:t>
      </w:r>
      <w:r w:rsidRPr="00864C46">
        <w:rPr>
          <w:noProof/>
        </w:rPr>
        <w:fldChar w:fldCharType="end"/>
      </w:r>
      <w:r w:rsidRPr="00864C46">
        <w:t>.</w:t>
      </w:r>
      <w:r w:rsidRPr="00864C46">
        <w:rPr>
          <w:noProof/>
        </w:rPr>
        <w:fldChar w:fldCharType="begin"/>
      </w:r>
      <w:r w:rsidRPr="00864C46">
        <w:rPr>
          <w:noProof/>
        </w:rPr>
        <w:instrText xml:space="preserve"> SEQ Рисунок \* ARABIC \s 1 </w:instrText>
      </w:r>
      <w:r w:rsidRPr="00864C46">
        <w:rPr>
          <w:noProof/>
        </w:rPr>
        <w:fldChar w:fldCharType="separate"/>
      </w:r>
      <w:r w:rsidR="00F57CCC">
        <w:rPr>
          <w:noProof/>
        </w:rPr>
        <w:t>39</w:t>
      </w:r>
      <w:r w:rsidRPr="00864C46">
        <w:rPr>
          <w:noProof/>
        </w:rPr>
        <w:fldChar w:fldCharType="end"/>
      </w:r>
      <w:bookmarkEnd w:id="166"/>
      <w:r w:rsidRPr="00864C46">
        <w:t xml:space="preserve"> – Интерфейс работы с </w:t>
      </w:r>
      <w:proofErr w:type="spellStart"/>
      <w:r w:rsidRPr="00864C46">
        <w:t>медиафайлами</w:t>
      </w:r>
      <w:proofErr w:type="spellEnd"/>
      <w:r w:rsidRPr="00864C46">
        <w:t xml:space="preserve"> проекта</w:t>
      </w:r>
      <w:r w:rsidRPr="0025414A">
        <w:t xml:space="preserve"> </w:t>
      </w:r>
    </w:p>
    <w:p w14:paraId="7BEA3159" w14:textId="229CE037" w:rsidR="00864C46" w:rsidRPr="00395AEB" w:rsidRDefault="00864C46" w:rsidP="00395AEB">
      <w:pPr>
        <w:pStyle w:val="afff0"/>
      </w:pPr>
      <w:r>
        <w:t xml:space="preserve">В отличие от интерфейса работы </w:t>
      </w:r>
      <w:r w:rsidR="00395AEB">
        <w:t>с</w:t>
      </w:r>
      <w:r>
        <w:t xml:space="preserve"> файлами </w:t>
      </w:r>
      <w:r w:rsidR="0057183B" w:rsidRPr="0057183B">
        <w:t xml:space="preserve">в данном интерфейсе </w:t>
      </w:r>
      <w:r>
        <w:t xml:space="preserve">появляются </w:t>
      </w:r>
      <w:r w:rsidRPr="008E1767">
        <w:t>кнопки дополнительных фильтров «</w:t>
      </w:r>
      <w:r w:rsidRPr="008E1767">
        <w:rPr>
          <w:noProof/>
          <w:lang w:eastAsia="ru-RU"/>
        </w:rPr>
        <w:drawing>
          <wp:inline distT="0" distB="0" distL="0" distR="0" wp14:anchorId="31496D31" wp14:editId="6624D201">
            <wp:extent cx="1278947" cy="180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278947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1767">
        <w:rPr>
          <w:noProof/>
        </w:rPr>
        <w:t xml:space="preserve"> </w:t>
      </w:r>
      <w:r w:rsidRPr="008E1767">
        <w:t>» в верхне</w:t>
      </w:r>
      <w:r w:rsidR="00395AEB" w:rsidRPr="008E1767">
        <w:t>й</w:t>
      </w:r>
      <w:r w:rsidRPr="008E1767">
        <w:t xml:space="preserve"> части экрана, а</w:t>
      </w:r>
      <w:r>
        <w:t xml:space="preserve"> </w:t>
      </w:r>
      <w:r w:rsidR="00395AEB">
        <w:t>т</w:t>
      </w:r>
      <w:r>
        <w:t xml:space="preserve">акже кнопки «Редактировать» и </w:t>
      </w:r>
      <w:r w:rsidR="00395AEB">
        <w:t>«Просмотр» в боковом меню.</w:t>
      </w:r>
      <w:r w:rsidR="009144FB">
        <w:t xml:space="preserve"> </w:t>
      </w:r>
    </w:p>
    <w:p w14:paraId="7C1C7D0A" w14:textId="12F93B44" w:rsidR="00DA7AB7" w:rsidRDefault="007B526D" w:rsidP="00E97BC9">
      <w:pPr>
        <w:pStyle w:val="afff0"/>
      </w:pPr>
      <w:r w:rsidRPr="00E97BC9">
        <w:t>Касание кнопки «</w:t>
      </w:r>
      <w:r w:rsidR="00E97BC9" w:rsidRPr="00E97BC9">
        <w:t>Просмотр</w:t>
      </w:r>
      <w:r w:rsidRPr="00E97BC9">
        <w:t xml:space="preserve">» </w:t>
      </w:r>
      <w:r w:rsidR="00E97BC9" w:rsidRPr="00E97BC9">
        <w:t xml:space="preserve">позволяет просмотреть выделенный </w:t>
      </w:r>
      <w:proofErr w:type="spellStart"/>
      <w:r w:rsidR="0076454A">
        <w:t>медиа</w:t>
      </w:r>
      <w:r w:rsidR="00E97BC9" w:rsidRPr="00E97BC9">
        <w:t>файл</w:t>
      </w:r>
      <w:proofErr w:type="spellEnd"/>
      <w:r w:rsidR="00E97BC9" w:rsidRPr="00E97BC9">
        <w:t xml:space="preserve"> в интерфейсе </w:t>
      </w:r>
      <w:r w:rsidR="00D72FB0">
        <w:t>Комплекса</w:t>
      </w:r>
      <w:r w:rsidR="009144FB">
        <w:t xml:space="preserve"> (поддерживаются форматы</w:t>
      </w:r>
      <w:r w:rsidR="009144FB" w:rsidRPr="009144FB">
        <w:t xml:space="preserve"> </w:t>
      </w:r>
      <w:r w:rsidR="009144FB">
        <w:rPr>
          <w:lang w:val="en-US"/>
        </w:rPr>
        <w:t>jpeg</w:t>
      </w:r>
      <w:r w:rsidR="009144FB">
        <w:t xml:space="preserve"> и </w:t>
      </w:r>
      <w:proofErr w:type="spellStart"/>
      <w:r w:rsidR="009144FB">
        <w:rPr>
          <w:lang w:val="en-US"/>
        </w:rPr>
        <w:t>mp</w:t>
      </w:r>
      <w:proofErr w:type="spellEnd"/>
      <w:r w:rsidR="009144FB" w:rsidRPr="009144FB">
        <w:t>4</w:t>
      </w:r>
      <w:r w:rsidR="009144FB">
        <w:t>)</w:t>
      </w:r>
      <w:r w:rsidR="00E97BC9" w:rsidRPr="00E97BC9">
        <w:t xml:space="preserve">, касание кнопки «Открыть» открывает </w:t>
      </w:r>
      <w:proofErr w:type="spellStart"/>
      <w:r w:rsidR="008137ED">
        <w:t>медиа</w:t>
      </w:r>
      <w:r w:rsidR="00E97BC9" w:rsidRPr="00E97BC9">
        <w:t>файл</w:t>
      </w:r>
      <w:proofErr w:type="spellEnd"/>
      <w:r w:rsidR="00E97BC9" w:rsidRPr="00E97BC9">
        <w:t xml:space="preserve"> во внешней программе, установленной по умолчанию в операционной системе на Устройстве.</w:t>
      </w:r>
    </w:p>
    <w:p w14:paraId="552CA7AD" w14:textId="6AB08DF8" w:rsidR="00E97BC9" w:rsidRPr="00E97BC9" w:rsidRDefault="00E97BC9" w:rsidP="00E97BC9">
      <w:pPr>
        <w:pStyle w:val="afff0"/>
      </w:pPr>
      <w:r w:rsidRPr="00E97BC9">
        <w:t>Касание кнопки «</w:t>
      </w:r>
      <w:r>
        <w:t>Редактировать</w:t>
      </w:r>
      <w:r w:rsidRPr="00E97BC9">
        <w:t>»</w:t>
      </w:r>
      <w:r>
        <w:t xml:space="preserve"> открывает </w:t>
      </w:r>
      <w:r w:rsidR="009144FB">
        <w:t xml:space="preserve">файл </w:t>
      </w:r>
      <w:r>
        <w:t>изображени</w:t>
      </w:r>
      <w:r w:rsidR="009144FB">
        <w:t>я</w:t>
      </w:r>
      <w:r>
        <w:t xml:space="preserve"> во встроенном </w:t>
      </w:r>
      <w:r w:rsidR="00DF31F8">
        <w:t>фото</w:t>
      </w:r>
      <w:r>
        <w:t>редакторе.</w:t>
      </w:r>
    </w:p>
    <w:p w14:paraId="02769094" w14:textId="619580C4" w:rsidR="000C5441" w:rsidRPr="00013ADD" w:rsidRDefault="000C5441" w:rsidP="00995802">
      <w:pPr>
        <w:pStyle w:val="31"/>
      </w:pPr>
      <w:bookmarkStart w:id="167" w:name="_Toc133508205"/>
      <w:r w:rsidRPr="00013ADD">
        <w:t>Фоторедактор</w:t>
      </w:r>
      <w:bookmarkEnd w:id="167"/>
    </w:p>
    <w:p w14:paraId="2F1D826B" w14:textId="7421AE7E" w:rsidR="007A6BA6" w:rsidRPr="007D0860" w:rsidRDefault="009144FB" w:rsidP="007A6BA6">
      <w:pPr>
        <w:pStyle w:val="afff0"/>
      </w:pPr>
      <w:r w:rsidRPr="007D0860">
        <w:t xml:space="preserve">Для редактирования изображения во встроенном в </w:t>
      </w:r>
      <w:r w:rsidR="00D72FB0">
        <w:t>Комплекс</w:t>
      </w:r>
      <w:r w:rsidRPr="007D0860">
        <w:t xml:space="preserve"> редакторе необходимо</w:t>
      </w:r>
      <w:r w:rsidR="00C7527A">
        <w:t xml:space="preserve"> выполнить следующие действия</w:t>
      </w:r>
      <w:r w:rsidR="007A6BA6" w:rsidRPr="007D0860">
        <w:t>:</w:t>
      </w:r>
      <w:r w:rsidRPr="007D0860">
        <w:t xml:space="preserve"> </w:t>
      </w:r>
    </w:p>
    <w:p w14:paraId="02D8C97C" w14:textId="3F661F85" w:rsidR="007A6BA6" w:rsidRPr="007D0860" w:rsidRDefault="009144FB" w:rsidP="00D77258">
      <w:pPr>
        <w:pStyle w:val="a1"/>
        <w:numPr>
          <w:ilvl w:val="0"/>
          <w:numId w:val="34"/>
        </w:numPr>
        <w:ind w:left="0" w:firstLine="851"/>
      </w:pPr>
      <w:r w:rsidRPr="007D0860">
        <w:t xml:space="preserve">в режиме </w:t>
      </w:r>
      <w:r w:rsidR="007A6BA6" w:rsidRPr="007D0860">
        <w:t xml:space="preserve">«Галерея» выбрать требуемый файл; </w:t>
      </w:r>
    </w:p>
    <w:p w14:paraId="53973D99" w14:textId="33D60166" w:rsidR="007A6BA6" w:rsidRPr="007D0860" w:rsidRDefault="009144FB" w:rsidP="00D77258">
      <w:pPr>
        <w:pStyle w:val="a1"/>
        <w:numPr>
          <w:ilvl w:val="0"/>
          <w:numId w:val="34"/>
        </w:numPr>
        <w:ind w:left="0" w:firstLine="851"/>
      </w:pPr>
      <w:r w:rsidRPr="007D0860">
        <w:t>коснуться кнопки «</w:t>
      </w:r>
      <w:r w:rsidR="007A6BA6" w:rsidRPr="007D0860">
        <w:t>Редактировать» в боковом меню.</w:t>
      </w:r>
    </w:p>
    <w:p w14:paraId="34007BD9" w14:textId="17BC686D" w:rsidR="007D0860" w:rsidRDefault="007D0860" w:rsidP="007D0860">
      <w:pPr>
        <w:pStyle w:val="afff0"/>
      </w:pPr>
      <w:r w:rsidRPr="007D0860">
        <w:t>Внешний вид фоторедактора представлен на рисунке (</w:t>
      </w:r>
      <w:r w:rsidRPr="007D0860">
        <w:fldChar w:fldCharType="begin"/>
      </w:r>
      <w:r w:rsidRPr="007D0860">
        <w:instrText xml:space="preserve"> REF _Ref131588987 \h </w:instrText>
      </w:r>
      <w:r>
        <w:instrText xml:space="preserve"> \* MERGEFORMAT </w:instrText>
      </w:r>
      <w:r w:rsidRPr="007D0860">
        <w:fldChar w:fldCharType="separate"/>
      </w:r>
      <w:r w:rsidR="00F57CCC" w:rsidRPr="007D0860">
        <w:t xml:space="preserve">Рисунок </w:t>
      </w:r>
      <w:r w:rsidR="00F57CCC">
        <w:rPr>
          <w:noProof/>
        </w:rPr>
        <w:t>5</w:t>
      </w:r>
      <w:r w:rsidR="00F57CCC" w:rsidRPr="007D0860">
        <w:t>.</w:t>
      </w:r>
      <w:r w:rsidR="00F57CCC">
        <w:rPr>
          <w:noProof/>
        </w:rPr>
        <w:t>40</w:t>
      </w:r>
      <w:r w:rsidRPr="007D0860">
        <w:fldChar w:fldCharType="end"/>
      </w:r>
      <w:r w:rsidRPr="007D0860">
        <w:t>)</w:t>
      </w:r>
      <w:r w:rsidR="00DF31F8">
        <w:t>.</w:t>
      </w:r>
    </w:p>
    <w:p w14:paraId="743472AB" w14:textId="03C15067" w:rsidR="00C7527A" w:rsidRPr="007D0860" w:rsidRDefault="00C7527A" w:rsidP="00D77258">
      <w:pPr>
        <w:pStyle w:val="a1"/>
        <w:numPr>
          <w:ilvl w:val="0"/>
          <w:numId w:val="34"/>
        </w:numPr>
        <w:ind w:left="0" w:firstLine="851"/>
      </w:pPr>
      <w:r>
        <w:t xml:space="preserve">Внести требуемые корректировки на изображение и коснуться значка </w:t>
      </w:r>
      <w:r>
        <w:br/>
        <w:t>«</w:t>
      </w:r>
      <w:r>
        <w:rPr>
          <w:noProof/>
        </w:rPr>
        <w:drawing>
          <wp:inline distT="0" distB="0" distL="0" distR="0" wp14:anchorId="2770A833" wp14:editId="56F929DB">
            <wp:extent cx="176538" cy="18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7653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». </w:t>
      </w:r>
    </w:p>
    <w:p w14:paraId="72772569" w14:textId="4F4BFE80" w:rsidR="00581752" w:rsidRPr="007D0860" w:rsidRDefault="007A6BA6" w:rsidP="007A6BA6">
      <w:pPr>
        <w:pStyle w:val="afffb"/>
      </w:pPr>
      <w:r w:rsidRPr="007D0860">
        <w:rPr>
          <w:lang w:eastAsia="ru-RU"/>
        </w:rPr>
        <w:lastRenderedPageBreak/>
        <w:drawing>
          <wp:inline distT="0" distB="0" distL="0" distR="0" wp14:anchorId="35E08EED" wp14:editId="60C88F09">
            <wp:extent cx="5931535" cy="3363595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D8EC9" w14:textId="106EE1E7" w:rsidR="007A6BA6" w:rsidRPr="007D0860" w:rsidRDefault="007A6BA6" w:rsidP="007A6BA6">
      <w:pPr>
        <w:pStyle w:val="afff2"/>
      </w:pPr>
      <w:bookmarkStart w:id="168" w:name="_Ref131588987"/>
      <w:r w:rsidRPr="007D0860">
        <w:t xml:space="preserve">Рисунок </w:t>
      </w:r>
      <w:r w:rsidRPr="007D0860">
        <w:rPr>
          <w:noProof/>
        </w:rPr>
        <w:fldChar w:fldCharType="begin"/>
      </w:r>
      <w:r w:rsidRPr="007D0860">
        <w:rPr>
          <w:noProof/>
        </w:rPr>
        <w:instrText xml:space="preserve"> STYLEREF 1 \s </w:instrText>
      </w:r>
      <w:r w:rsidRPr="007D0860">
        <w:rPr>
          <w:noProof/>
        </w:rPr>
        <w:fldChar w:fldCharType="separate"/>
      </w:r>
      <w:r w:rsidR="00F57CCC">
        <w:rPr>
          <w:noProof/>
        </w:rPr>
        <w:t>5</w:t>
      </w:r>
      <w:r w:rsidRPr="007D0860">
        <w:rPr>
          <w:noProof/>
        </w:rPr>
        <w:fldChar w:fldCharType="end"/>
      </w:r>
      <w:r w:rsidRPr="007D0860">
        <w:t>.</w:t>
      </w:r>
      <w:r w:rsidRPr="007D0860">
        <w:rPr>
          <w:noProof/>
        </w:rPr>
        <w:fldChar w:fldCharType="begin"/>
      </w:r>
      <w:r w:rsidRPr="007D0860">
        <w:rPr>
          <w:noProof/>
        </w:rPr>
        <w:instrText xml:space="preserve"> SEQ Рисунок \* ARABIC \s 1 </w:instrText>
      </w:r>
      <w:r w:rsidRPr="007D0860">
        <w:rPr>
          <w:noProof/>
        </w:rPr>
        <w:fldChar w:fldCharType="separate"/>
      </w:r>
      <w:r w:rsidR="00F57CCC">
        <w:rPr>
          <w:noProof/>
        </w:rPr>
        <w:t>40</w:t>
      </w:r>
      <w:r w:rsidRPr="007D0860">
        <w:rPr>
          <w:noProof/>
        </w:rPr>
        <w:fldChar w:fldCharType="end"/>
      </w:r>
      <w:bookmarkEnd w:id="168"/>
      <w:r w:rsidRPr="007D0860">
        <w:t xml:space="preserve"> – Интерфейс встроенного фоторедактора </w:t>
      </w:r>
    </w:p>
    <w:p w14:paraId="130D3F48" w14:textId="1C20195A" w:rsidR="00631E9E" w:rsidRPr="007D0860" w:rsidRDefault="007D0860" w:rsidP="00631E9E">
      <w:pPr>
        <w:pStyle w:val="afff0"/>
      </w:pPr>
      <w:r>
        <w:t xml:space="preserve">Описание доступных в </w:t>
      </w:r>
      <w:r w:rsidR="00631E9E" w:rsidRPr="007D0860">
        <w:t>Фоторедактор</w:t>
      </w:r>
      <w:r>
        <w:t>е инструментов приведено в таблице (</w:t>
      </w:r>
      <w:r>
        <w:fldChar w:fldCharType="begin"/>
      </w:r>
      <w:r>
        <w:instrText xml:space="preserve"> REF _Ref131589069 \h </w:instrText>
      </w:r>
      <w:r>
        <w:fldChar w:fldCharType="separate"/>
      </w:r>
      <w:r w:rsidR="00F57CCC" w:rsidRPr="007D0860">
        <w:t xml:space="preserve">Таблица </w:t>
      </w:r>
      <w:r w:rsidR="00F57CCC">
        <w:rPr>
          <w:noProof/>
        </w:rPr>
        <w:t>5</w:t>
      </w:r>
      <w:r w:rsidR="00F57CCC" w:rsidRPr="007D0860">
        <w:t>.</w:t>
      </w:r>
      <w:r w:rsidR="00F57CCC">
        <w:rPr>
          <w:noProof/>
        </w:rPr>
        <w:t>3</w:t>
      </w:r>
      <w:r>
        <w:fldChar w:fldCharType="end"/>
      </w:r>
      <w:r>
        <w:t>).</w:t>
      </w:r>
    </w:p>
    <w:p w14:paraId="53ECA238" w14:textId="1CFD2845" w:rsidR="00631E9E" w:rsidRPr="00B62CCB" w:rsidRDefault="00631E9E" w:rsidP="00631E9E">
      <w:pPr>
        <w:pStyle w:val="afff3"/>
      </w:pPr>
      <w:bookmarkStart w:id="169" w:name="_Ref131589069"/>
      <w:r w:rsidRPr="007D0860">
        <w:t xml:space="preserve">Таблица </w:t>
      </w:r>
      <w:r w:rsidRPr="007D0860">
        <w:rPr>
          <w:noProof/>
        </w:rPr>
        <w:fldChar w:fldCharType="begin"/>
      </w:r>
      <w:r w:rsidRPr="007D0860">
        <w:rPr>
          <w:noProof/>
        </w:rPr>
        <w:instrText xml:space="preserve"> STYLEREF 1 \s </w:instrText>
      </w:r>
      <w:r w:rsidRPr="007D0860">
        <w:rPr>
          <w:noProof/>
        </w:rPr>
        <w:fldChar w:fldCharType="separate"/>
      </w:r>
      <w:r w:rsidR="00F57CCC">
        <w:rPr>
          <w:noProof/>
        </w:rPr>
        <w:t>5</w:t>
      </w:r>
      <w:r w:rsidRPr="007D0860">
        <w:rPr>
          <w:noProof/>
        </w:rPr>
        <w:fldChar w:fldCharType="end"/>
      </w:r>
      <w:r w:rsidRPr="007D0860">
        <w:t>.</w:t>
      </w:r>
      <w:r w:rsidRPr="007D0860">
        <w:rPr>
          <w:noProof/>
        </w:rPr>
        <w:fldChar w:fldCharType="begin"/>
      </w:r>
      <w:r w:rsidRPr="007D0860">
        <w:rPr>
          <w:noProof/>
        </w:rPr>
        <w:instrText xml:space="preserve"> SEQ Таблица \* ARABIC \s 1 </w:instrText>
      </w:r>
      <w:r w:rsidRPr="007D0860">
        <w:rPr>
          <w:noProof/>
        </w:rPr>
        <w:fldChar w:fldCharType="separate"/>
      </w:r>
      <w:r w:rsidR="00F57CCC">
        <w:rPr>
          <w:noProof/>
        </w:rPr>
        <w:t>3</w:t>
      </w:r>
      <w:r w:rsidRPr="007D0860">
        <w:rPr>
          <w:noProof/>
        </w:rPr>
        <w:fldChar w:fldCharType="end"/>
      </w:r>
      <w:bookmarkEnd w:id="169"/>
      <w:r w:rsidRPr="007D0860">
        <w:t xml:space="preserve"> Назначение </w:t>
      </w:r>
      <w:r w:rsidR="007D0860" w:rsidRPr="007D0860">
        <w:t>кнопок</w:t>
      </w:r>
      <w:r w:rsidRPr="007D0860">
        <w:t xml:space="preserve"> </w:t>
      </w:r>
      <w:r w:rsidR="007D0860" w:rsidRPr="007D0860">
        <w:t>фоторедактора</w:t>
      </w:r>
    </w:p>
    <w:tbl>
      <w:tblPr>
        <w:tblStyle w:val="affb"/>
        <w:tblW w:w="0" w:type="auto"/>
        <w:jc w:val="center"/>
        <w:tblLook w:val="04A0" w:firstRow="1" w:lastRow="0" w:firstColumn="1" w:lastColumn="0" w:noHBand="0" w:noVBand="1"/>
      </w:tblPr>
      <w:tblGrid>
        <w:gridCol w:w="1866"/>
        <w:gridCol w:w="7478"/>
      </w:tblGrid>
      <w:tr w:rsidR="00631E9E" w:rsidRPr="00FA5604" w14:paraId="71140988" w14:textId="77777777" w:rsidTr="0076454A">
        <w:trPr>
          <w:tblHeader/>
          <w:jc w:val="center"/>
        </w:trPr>
        <w:tc>
          <w:tcPr>
            <w:tcW w:w="1866" w:type="dxa"/>
            <w:tcBorders>
              <w:bottom w:val="double" w:sz="4" w:space="0" w:color="auto"/>
            </w:tcBorders>
            <w:vAlign w:val="center"/>
          </w:tcPr>
          <w:p w14:paraId="3818255F" w14:textId="77777777" w:rsidR="00631E9E" w:rsidRPr="004473E4" w:rsidRDefault="00631E9E" w:rsidP="002D3B64">
            <w:pPr>
              <w:pStyle w:val="affff3"/>
              <w:keepNext/>
            </w:pPr>
            <w:r w:rsidRPr="004473E4">
              <w:t>Кнопка</w:t>
            </w:r>
          </w:p>
        </w:tc>
        <w:tc>
          <w:tcPr>
            <w:tcW w:w="7478" w:type="dxa"/>
            <w:tcBorders>
              <w:bottom w:val="double" w:sz="4" w:space="0" w:color="auto"/>
            </w:tcBorders>
            <w:vAlign w:val="center"/>
          </w:tcPr>
          <w:p w14:paraId="115E7DFD" w14:textId="77777777" w:rsidR="00631E9E" w:rsidRPr="004473E4" w:rsidRDefault="00631E9E" w:rsidP="002D3B64">
            <w:pPr>
              <w:pStyle w:val="affff3"/>
              <w:keepNext/>
            </w:pPr>
            <w:r w:rsidRPr="004473E4">
              <w:t>Назначение</w:t>
            </w:r>
          </w:p>
        </w:tc>
      </w:tr>
      <w:tr w:rsidR="00631E9E" w:rsidRPr="00FA5604" w14:paraId="22ACDC0D" w14:textId="77777777" w:rsidTr="002D3B64">
        <w:trPr>
          <w:jc w:val="center"/>
        </w:trPr>
        <w:tc>
          <w:tcPr>
            <w:tcW w:w="1866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BE9035" w14:textId="13C1D26F" w:rsidR="00631E9E" w:rsidRPr="004473E4" w:rsidRDefault="007D0860" w:rsidP="007D0860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B2A101" wp14:editId="18D74B14">
                  <wp:extent cx="971429" cy="723810"/>
                  <wp:effectExtent l="0" t="0" r="635" b="635"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429" cy="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31AF0703" w14:textId="010585F9" w:rsidR="00631E9E" w:rsidRPr="004473E4" w:rsidRDefault="007D0860" w:rsidP="002D3B64">
            <w:pPr>
              <w:pStyle w:val="affff0"/>
            </w:pPr>
            <w:r>
              <w:t>Свободное рисование</w:t>
            </w:r>
          </w:p>
        </w:tc>
      </w:tr>
      <w:tr w:rsidR="00631E9E" w:rsidRPr="00FA5604" w14:paraId="62CE9E66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82B005" w14:textId="343AC69D" w:rsidR="00631E9E" w:rsidRPr="004473E4" w:rsidRDefault="007D0860" w:rsidP="007D0860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E25398" wp14:editId="7EADD0E5">
                  <wp:extent cx="733333" cy="704762"/>
                  <wp:effectExtent l="0" t="0" r="0" b="635"/>
                  <wp:docPr id="460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333" cy="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1CA78CBB" w14:textId="5B4AF120" w:rsidR="00631E9E" w:rsidRPr="004473E4" w:rsidRDefault="007D0860" w:rsidP="002D3B64">
            <w:pPr>
              <w:pStyle w:val="affff0"/>
            </w:pPr>
            <w:r>
              <w:t>Нанесение прямых линий</w:t>
            </w:r>
          </w:p>
        </w:tc>
      </w:tr>
      <w:tr w:rsidR="00631E9E" w:rsidRPr="00FA5604" w14:paraId="4640C6FC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9F9F4D" w14:textId="1D024841" w:rsidR="00631E9E" w:rsidRPr="004473E4" w:rsidRDefault="007D0860" w:rsidP="002D3B64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9AA779" wp14:editId="7717C032">
                  <wp:extent cx="828571" cy="666667"/>
                  <wp:effectExtent l="0" t="0" r="0" b="635"/>
                  <wp:docPr id="465" name="Рисунок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571" cy="66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25AF0432" w14:textId="6F8CA812" w:rsidR="00631E9E" w:rsidRPr="004473E4" w:rsidRDefault="007D0860" w:rsidP="002D3B64">
            <w:pPr>
              <w:pStyle w:val="affff0"/>
            </w:pPr>
            <w:r>
              <w:t>Нанесение стрелок (векторов)</w:t>
            </w:r>
          </w:p>
        </w:tc>
      </w:tr>
      <w:tr w:rsidR="00631E9E" w:rsidRPr="00FA5604" w14:paraId="28AC0209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E1E7CB3" w14:textId="298407A8" w:rsidR="00631E9E" w:rsidRPr="004473E4" w:rsidRDefault="007D0860" w:rsidP="002D3B64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2679E5" wp14:editId="641F1311">
                  <wp:extent cx="638095" cy="752381"/>
                  <wp:effectExtent l="0" t="0" r="0" b="0"/>
                  <wp:docPr id="468" name="Рисунок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095" cy="7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32A2BFFC" w14:textId="6C62E006" w:rsidR="00631E9E" w:rsidRPr="004473E4" w:rsidRDefault="007D0860" w:rsidP="002D3B64">
            <w:pPr>
              <w:pStyle w:val="affff0"/>
            </w:pPr>
            <w:r>
              <w:t>Нанесение прямоугольных рамок</w:t>
            </w:r>
            <w:r w:rsidR="00631E9E" w:rsidRPr="004473E4">
              <w:t xml:space="preserve"> </w:t>
            </w:r>
          </w:p>
        </w:tc>
      </w:tr>
      <w:tr w:rsidR="00631E9E" w:rsidRPr="00FA5604" w14:paraId="3FFE79FF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D6E4CA" w14:textId="12B001FB" w:rsidR="00631E9E" w:rsidRPr="004473E4" w:rsidRDefault="007D0860" w:rsidP="002D3B64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548A9FE" wp14:editId="4FAE2467">
                  <wp:extent cx="619048" cy="723810"/>
                  <wp:effectExtent l="0" t="0" r="0" b="635"/>
                  <wp:docPr id="471" name="Рисунок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048" cy="72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74140B32" w14:textId="29820A40" w:rsidR="00631E9E" w:rsidRPr="004473E4" w:rsidRDefault="007D0860" w:rsidP="002D3B64">
            <w:pPr>
              <w:pStyle w:val="affff0"/>
            </w:pPr>
            <w:r>
              <w:t>Добавление надписей</w:t>
            </w:r>
          </w:p>
        </w:tc>
      </w:tr>
      <w:tr w:rsidR="00631E9E" w:rsidRPr="00FA5604" w14:paraId="6CB3D917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09AF6CB" w14:textId="398BCB3A" w:rsidR="00631E9E" w:rsidRPr="004473E4" w:rsidRDefault="007D0860" w:rsidP="002D3B64">
            <w:pPr>
              <w:pStyle w:val="affff0"/>
              <w:spacing w:before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004F74" wp14:editId="7DF4F7BE">
                  <wp:extent cx="552381" cy="704762"/>
                  <wp:effectExtent l="0" t="0" r="635" b="635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381" cy="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73FA8456" w14:textId="5FAB87AE" w:rsidR="00631E9E" w:rsidRPr="004473E4" w:rsidRDefault="007D0860" w:rsidP="002D3B64">
            <w:pPr>
              <w:pStyle w:val="affff0"/>
            </w:pPr>
            <w:r>
              <w:t>Выбор цвета для наносимых на изображение объектов</w:t>
            </w:r>
          </w:p>
        </w:tc>
      </w:tr>
      <w:tr w:rsidR="007D0860" w:rsidRPr="00FA5604" w14:paraId="403F979E" w14:textId="77777777" w:rsidTr="002D3B64">
        <w:trPr>
          <w:jc w:val="center"/>
        </w:trPr>
        <w:tc>
          <w:tcPr>
            <w:tcW w:w="1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2D9862F" w14:textId="365AF816" w:rsidR="007D0860" w:rsidRPr="004473E4" w:rsidRDefault="007D0860" w:rsidP="002D3B64">
            <w:pPr>
              <w:pStyle w:val="affff0"/>
              <w:spacing w:before="12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EC25A1" wp14:editId="306C6FD3">
                  <wp:extent cx="647619" cy="714286"/>
                  <wp:effectExtent l="0" t="0" r="635" b="0"/>
                  <wp:docPr id="474" name="Рисунок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19" cy="714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8" w:type="dxa"/>
            <w:shd w:val="clear" w:color="auto" w:fill="auto"/>
            <w:vAlign w:val="center"/>
          </w:tcPr>
          <w:p w14:paraId="3DFD7A0A" w14:textId="7DC619BA" w:rsidR="007D0860" w:rsidRPr="004473E4" w:rsidRDefault="007D0860" w:rsidP="002D3B64">
            <w:pPr>
              <w:pStyle w:val="affff0"/>
            </w:pPr>
            <w:r>
              <w:t>Отмена последнего изменения</w:t>
            </w:r>
          </w:p>
        </w:tc>
      </w:tr>
    </w:tbl>
    <w:p w14:paraId="3F1882CA" w14:textId="7BCDF1AA" w:rsidR="00637249" w:rsidRPr="002D3B64" w:rsidRDefault="00637249" w:rsidP="00400C51">
      <w:pPr>
        <w:pStyle w:val="12"/>
        <w:ind w:left="0" w:firstLine="851"/>
      </w:pPr>
      <w:bookmarkStart w:id="170" w:name="_Toc311451259"/>
      <w:bookmarkStart w:id="171" w:name="_Toc441047190"/>
      <w:bookmarkStart w:id="172" w:name="_Toc133508206"/>
      <w:r w:rsidRPr="002D3B64">
        <w:lastRenderedPageBreak/>
        <w:t xml:space="preserve">Аварийные </w:t>
      </w:r>
      <w:bookmarkEnd w:id="170"/>
      <w:bookmarkEnd w:id="171"/>
      <w:r w:rsidR="003C02DE" w:rsidRPr="002D3B64">
        <w:t>и нештатные ситуации</w:t>
      </w:r>
      <w:bookmarkEnd w:id="172"/>
    </w:p>
    <w:p w14:paraId="306F6453" w14:textId="7816DD30" w:rsidR="002D3B64" w:rsidRPr="002D3B64" w:rsidRDefault="003C02DE" w:rsidP="00DF31F8">
      <w:pPr>
        <w:pStyle w:val="afff0"/>
      </w:pPr>
      <w:r w:rsidRPr="002D3B64">
        <w:t xml:space="preserve">В случае аварийного завершения работы по причине сбоя питания или зависания ПК, необходимо перезагрузить ПК и вновь запустить Программу </w:t>
      </w:r>
      <w:r w:rsidR="00642164" w:rsidRPr="002D3B64">
        <w:rPr>
          <w:lang w:val="en-US"/>
        </w:rPr>
        <w:t>BRIO</w:t>
      </w:r>
      <w:r w:rsidR="00642164" w:rsidRPr="002D3B64">
        <w:t xml:space="preserve"> </w:t>
      </w:r>
      <w:r w:rsidR="00642164" w:rsidRPr="002D3B64">
        <w:rPr>
          <w:lang w:val="en-US"/>
        </w:rPr>
        <w:t>MRS</w:t>
      </w:r>
      <w:r w:rsidR="004473E4" w:rsidRPr="002D3B64">
        <w:t xml:space="preserve"> </w:t>
      </w:r>
      <w:r w:rsidRPr="002D3B64">
        <w:t>(п.</w:t>
      </w:r>
      <w:r w:rsidR="002D3B64" w:rsidRPr="002D3B64">
        <w:fldChar w:fldCharType="begin"/>
      </w:r>
      <w:r w:rsidR="002D3B64" w:rsidRPr="002D3B64">
        <w:instrText xml:space="preserve"> REF _Ref131662644 \r \h </w:instrText>
      </w:r>
      <w:r w:rsidR="002D3B64">
        <w:instrText xml:space="preserve"> \* MERGEFORMAT </w:instrText>
      </w:r>
      <w:r w:rsidR="002D3B64" w:rsidRPr="002D3B64">
        <w:fldChar w:fldCharType="separate"/>
      </w:r>
      <w:r w:rsidR="00F57CCC">
        <w:t>4</w:t>
      </w:r>
      <w:r w:rsidR="002D3B64" w:rsidRPr="002D3B64">
        <w:fldChar w:fldCharType="end"/>
      </w:r>
      <w:r w:rsidR="002D3B64" w:rsidRPr="002D3B64">
        <w:t xml:space="preserve">). </w:t>
      </w:r>
    </w:p>
    <w:p w14:paraId="249114D1" w14:textId="11740E20" w:rsidR="003C02DE" w:rsidRPr="002D3B64" w:rsidRDefault="003C02DE" w:rsidP="00DF31F8">
      <w:pPr>
        <w:pStyle w:val="afff0"/>
      </w:pPr>
      <w:r w:rsidRPr="002D3B64">
        <w:t>Для предотвращения аварийных и нештатных ситуаций по причинам некорректных действий пользователя, предусмотрена система помощи пользователю и техническая поддержка.</w:t>
      </w:r>
    </w:p>
    <w:p w14:paraId="7686F3F3" w14:textId="77777777" w:rsidR="0021142B" w:rsidRDefault="003C02DE" w:rsidP="00DF31F8">
      <w:pPr>
        <w:pStyle w:val="afff0"/>
      </w:pPr>
      <w:r w:rsidRPr="002D3B64">
        <w:t xml:space="preserve">Техническая поддержка пользователей осуществляется </w:t>
      </w:r>
      <w:r w:rsidR="00AA4402">
        <w:t xml:space="preserve">по </w:t>
      </w:r>
      <w:r w:rsidR="0021142B">
        <w:t>следующим реквизитам:</w:t>
      </w:r>
    </w:p>
    <w:p w14:paraId="3EA7567A" w14:textId="41BB15CB" w:rsidR="0021142B" w:rsidRPr="00F71499" w:rsidRDefault="0021142B" w:rsidP="00995802">
      <w:pPr>
        <w:pStyle w:val="affff8"/>
      </w:pPr>
      <w:r w:rsidRPr="00F71499">
        <w:t xml:space="preserve">Сайт: </w:t>
      </w:r>
      <w:hyperlink r:id="rId117" w:history="1">
        <w:r w:rsidRPr="00F71499">
          <w:rPr>
            <w:rStyle w:val="ac"/>
            <w:color w:val="auto"/>
            <w:u w:val="none"/>
          </w:rPr>
          <w:t>https://briogroup.ru/support-mrs/</w:t>
        </w:r>
      </w:hyperlink>
    </w:p>
    <w:p w14:paraId="0A375A75" w14:textId="413FE623" w:rsidR="0021142B" w:rsidRPr="00F71499" w:rsidRDefault="00B65D0F" w:rsidP="00995802">
      <w:pPr>
        <w:pStyle w:val="affff8"/>
        <w:rPr>
          <w:rStyle w:val="ac"/>
          <w:color w:val="auto"/>
          <w:u w:val="none"/>
        </w:rPr>
      </w:pPr>
      <w:hyperlink r:id="rId118" w:history="1">
        <w:r w:rsidR="00F71499" w:rsidRPr="00F71499">
          <w:rPr>
            <w:rStyle w:val="ac"/>
            <w:color w:val="auto"/>
            <w:u w:val="none"/>
          </w:rPr>
          <w:t>https://</w:t>
        </w:r>
        <w:proofErr w:type="spellStart"/>
        <w:r w:rsidR="00F71499" w:rsidRPr="00F71499">
          <w:rPr>
            <w:rStyle w:val="ac"/>
            <w:color w:val="auto"/>
            <w:u w:val="none"/>
            <w:lang w:val="en-US"/>
          </w:rPr>
          <w:t>briomrs</w:t>
        </w:r>
        <w:proofErr w:type="spellEnd"/>
        <w:r w:rsidR="00F71499" w:rsidRPr="00F71499">
          <w:rPr>
            <w:rStyle w:val="ac"/>
            <w:color w:val="auto"/>
            <w:u w:val="none"/>
          </w:rPr>
          <w:t>.</w:t>
        </w:r>
        <w:proofErr w:type="spellStart"/>
        <w:r w:rsidR="00F71499" w:rsidRPr="00F71499">
          <w:rPr>
            <w:rStyle w:val="ac"/>
            <w:color w:val="auto"/>
            <w:u w:val="none"/>
            <w:lang w:val="en-US"/>
          </w:rPr>
          <w:t>ru</w:t>
        </w:r>
        <w:proofErr w:type="spellEnd"/>
      </w:hyperlink>
    </w:p>
    <w:p w14:paraId="0BED8391" w14:textId="4B6C9AF1" w:rsidR="003C02DE" w:rsidRPr="00F71499" w:rsidRDefault="0021142B" w:rsidP="00995802">
      <w:pPr>
        <w:pStyle w:val="affff8"/>
      </w:pPr>
      <w:r w:rsidRPr="00F71499">
        <w:rPr>
          <w:lang w:val="en-US"/>
        </w:rPr>
        <w:t>E</w:t>
      </w:r>
      <w:r w:rsidRPr="00F71499">
        <w:t>-</w:t>
      </w:r>
      <w:r w:rsidRPr="00F71499">
        <w:rPr>
          <w:lang w:val="en-US"/>
        </w:rPr>
        <w:t>mail</w:t>
      </w:r>
      <w:r w:rsidRPr="00F71499">
        <w:t xml:space="preserve">: </w:t>
      </w:r>
      <w:hyperlink r:id="rId119" w:history="1">
        <w:r w:rsidRPr="00F71499">
          <w:rPr>
            <w:rStyle w:val="ac"/>
            <w:color w:val="auto"/>
            <w:u w:val="none"/>
            <w:lang w:val="en-US"/>
          </w:rPr>
          <w:t>support</w:t>
        </w:r>
        <w:r w:rsidRPr="00F71499">
          <w:rPr>
            <w:rStyle w:val="ac"/>
            <w:color w:val="auto"/>
            <w:u w:val="none"/>
          </w:rPr>
          <w:t>@</w:t>
        </w:r>
        <w:proofErr w:type="spellStart"/>
        <w:r w:rsidRPr="00F71499">
          <w:rPr>
            <w:rStyle w:val="ac"/>
            <w:color w:val="auto"/>
            <w:u w:val="none"/>
            <w:lang w:val="en-US"/>
          </w:rPr>
          <w:t>briogroup</w:t>
        </w:r>
        <w:proofErr w:type="spellEnd"/>
        <w:r w:rsidRPr="00F71499">
          <w:rPr>
            <w:rStyle w:val="ac"/>
            <w:color w:val="auto"/>
            <w:u w:val="none"/>
          </w:rPr>
          <w:t>.</w:t>
        </w:r>
        <w:proofErr w:type="spellStart"/>
        <w:r w:rsidRPr="00F71499">
          <w:rPr>
            <w:rStyle w:val="ac"/>
            <w:color w:val="auto"/>
            <w:u w:val="none"/>
            <w:lang w:val="en-US"/>
          </w:rPr>
          <w:t>ru</w:t>
        </w:r>
        <w:proofErr w:type="spellEnd"/>
      </w:hyperlink>
    </w:p>
    <w:p w14:paraId="58636E95" w14:textId="155C0286" w:rsidR="0021142B" w:rsidRDefault="0021142B" w:rsidP="00995802">
      <w:pPr>
        <w:pStyle w:val="affff8"/>
        <w:rPr>
          <w:lang w:val="en-US"/>
        </w:rPr>
      </w:pPr>
      <w:r>
        <w:t>Тел</w:t>
      </w:r>
      <w:r w:rsidRPr="0021142B">
        <w:rPr>
          <w:lang w:val="en-US"/>
        </w:rPr>
        <w:t>.: +7(965) 6188014</w:t>
      </w:r>
    </w:p>
    <w:p w14:paraId="05D99E08" w14:textId="6EB6F37D" w:rsidR="006E0AED" w:rsidRPr="0021142B" w:rsidRDefault="006E0AED" w:rsidP="00995802">
      <w:pPr>
        <w:pStyle w:val="affff8"/>
        <w:rPr>
          <w:lang w:val="en-US"/>
        </w:rPr>
      </w:pPr>
      <w:r>
        <w:rPr>
          <w:noProof/>
        </w:rPr>
        <w:drawing>
          <wp:inline distT="0" distB="0" distL="0" distR="0" wp14:anchorId="7BA7EA08" wp14:editId="70E50E56">
            <wp:extent cx="1096893" cy="1347886"/>
            <wp:effectExtent l="0" t="0" r="825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3498" r="1"/>
                    <a:stretch/>
                  </pic:blipFill>
                  <pic:spPr bwMode="auto">
                    <a:xfrm>
                      <a:off x="0" y="0"/>
                      <a:ext cx="1097266" cy="134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41468" w14:textId="07BA8D52" w:rsidR="009F4394" w:rsidRPr="00C02F8D" w:rsidRDefault="009F4394" w:rsidP="00400C51">
      <w:pPr>
        <w:pStyle w:val="12"/>
        <w:ind w:left="0" w:firstLine="851"/>
      </w:pPr>
      <w:bookmarkStart w:id="173" w:name="_Toc271729715"/>
      <w:bookmarkStart w:id="174" w:name="_Toc133508207"/>
      <w:bookmarkEnd w:id="4"/>
      <w:bookmarkEnd w:id="5"/>
      <w:r w:rsidRPr="00C02F8D">
        <w:lastRenderedPageBreak/>
        <w:t>Перечень принятых сокращений</w:t>
      </w:r>
      <w:bookmarkEnd w:id="173"/>
      <w:bookmarkEnd w:id="174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1925"/>
        <w:gridCol w:w="7429"/>
      </w:tblGrid>
      <w:tr w:rsidR="00EA66A0" w:rsidRPr="00B9472D" w14:paraId="23855099" w14:textId="77777777" w:rsidTr="002D3B64">
        <w:trPr>
          <w:cantSplit/>
          <w:tblHeader/>
        </w:trPr>
        <w:tc>
          <w:tcPr>
            <w:tcW w:w="1925" w:type="dxa"/>
          </w:tcPr>
          <w:bookmarkEnd w:id="1"/>
          <w:p w14:paraId="1E8CA48C" w14:textId="77777777" w:rsidR="00EA66A0" w:rsidRPr="00B9472D" w:rsidRDefault="00EA66A0" w:rsidP="00EA66A0">
            <w:pPr>
              <w:pStyle w:val="tdtabletext"/>
              <w:rPr>
                <w:b/>
              </w:rPr>
            </w:pPr>
            <w:r w:rsidRPr="00B9472D">
              <w:rPr>
                <w:b/>
              </w:rPr>
              <w:t>Обозначение</w:t>
            </w:r>
          </w:p>
        </w:tc>
        <w:tc>
          <w:tcPr>
            <w:tcW w:w="7429" w:type="dxa"/>
          </w:tcPr>
          <w:p w14:paraId="1491415D" w14:textId="77777777" w:rsidR="00EA66A0" w:rsidRPr="00B9472D" w:rsidRDefault="00EA66A0" w:rsidP="00EA66A0">
            <w:pPr>
              <w:pStyle w:val="tdtabletext"/>
              <w:rPr>
                <w:b/>
              </w:rPr>
            </w:pPr>
            <w:r w:rsidRPr="00B9472D">
              <w:rPr>
                <w:b/>
              </w:rPr>
              <w:t>Описание</w:t>
            </w:r>
          </w:p>
        </w:tc>
      </w:tr>
      <w:tr w:rsidR="00B6101F" w:rsidRPr="00C02F8D" w14:paraId="22986614" w14:textId="77777777" w:rsidTr="002D3B64">
        <w:trPr>
          <w:cantSplit/>
        </w:trPr>
        <w:tc>
          <w:tcPr>
            <w:tcW w:w="1925" w:type="dxa"/>
          </w:tcPr>
          <w:p w14:paraId="7EDD741C" w14:textId="26FD670A" w:rsidR="00B6101F" w:rsidRPr="00642164" w:rsidRDefault="00B6101F" w:rsidP="00B6101F">
            <w:pPr>
              <w:pStyle w:val="tdtabletext"/>
              <w:rPr>
                <w:i/>
                <w:lang w:val="en-US"/>
              </w:rPr>
            </w:pPr>
            <w:r w:rsidRPr="00642164">
              <w:rPr>
                <w:rStyle w:val="maintext"/>
                <w:i/>
              </w:rPr>
              <w:t>Карта глубин</w:t>
            </w:r>
          </w:p>
        </w:tc>
        <w:tc>
          <w:tcPr>
            <w:tcW w:w="7429" w:type="dxa"/>
          </w:tcPr>
          <w:p w14:paraId="10BC4B10" w14:textId="6266B1E3" w:rsidR="00B6101F" w:rsidRPr="00EA22AB" w:rsidRDefault="00B6101F" w:rsidP="00B6101F">
            <w:pPr>
              <w:pStyle w:val="tdtabletext"/>
            </w:pPr>
            <w:r w:rsidRPr="00EA22AB">
              <w:t>Изображение, на котором для каждого пикселя вместо цвета хранится</w:t>
            </w:r>
            <w:r>
              <w:t xml:space="preserve"> </w:t>
            </w:r>
            <w:r w:rsidRPr="00EA22AB">
              <w:t>его расстояние до камеры, используется для определения границы, за</w:t>
            </w:r>
            <w:r>
              <w:t xml:space="preserve"> </w:t>
            </w:r>
            <w:r w:rsidRPr="00EA22AB">
              <w:t>которой виртуальные объекты перестают быть видимыми</w:t>
            </w:r>
          </w:p>
        </w:tc>
      </w:tr>
      <w:tr w:rsidR="00B6101F" w:rsidRPr="00C02F8D" w14:paraId="23F86A5B" w14:textId="77777777" w:rsidTr="002D3B64">
        <w:trPr>
          <w:cantSplit/>
        </w:trPr>
        <w:tc>
          <w:tcPr>
            <w:tcW w:w="1925" w:type="dxa"/>
          </w:tcPr>
          <w:p w14:paraId="4B90C8C2" w14:textId="43349D50" w:rsidR="00B6101F" w:rsidRPr="00B6101F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i/>
              </w:rPr>
              <w:t>ПК</w:t>
            </w:r>
          </w:p>
        </w:tc>
        <w:tc>
          <w:tcPr>
            <w:tcW w:w="7429" w:type="dxa"/>
          </w:tcPr>
          <w:p w14:paraId="0C729CDC" w14:textId="5483CFCA" w:rsidR="00B6101F" w:rsidRPr="00EA22AB" w:rsidRDefault="00B6101F" w:rsidP="00B6101F">
            <w:pPr>
              <w:pStyle w:val="tdtabletext"/>
            </w:pPr>
            <w:r>
              <w:t xml:space="preserve">Персональный компьютер </w:t>
            </w:r>
          </w:p>
        </w:tc>
      </w:tr>
      <w:tr w:rsidR="00B6101F" w:rsidRPr="00C02F8D" w14:paraId="21CBE3E5" w14:textId="77777777" w:rsidTr="002D3B64">
        <w:trPr>
          <w:cantSplit/>
        </w:trPr>
        <w:tc>
          <w:tcPr>
            <w:tcW w:w="1925" w:type="dxa"/>
          </w:tcPr>
          <w:p w14:paraId="0C14F503" w14:textId="2F010CE7" w:rsidR="00B6101F" w:rsidRPr="00B6101F" w:rsidRDefault="00D72FB0" w:rsidP="00B6101F">
            <w:pPr>
              <w:pStyle w:val="tdtabletext"/>
              <w:rPr>
                <w:i/>
              </w:rPr>
            </w:pPr>
            <w:r>
              <w:rPr>
                <w:i/>
              </w:rPr>
              <w:t>Комплекс</w:t>
            </w:r>
          </w:p>
        </w:tc>
        <w:tc>
          <w:tcPr>
            <w:tcW w:w="7429" w:type="dxa"/>
          </w:tcPr>
          <w:p w14:paraId="1B08204D" w14:textId="42FDE1E7" w:rsidR="00B6101F" w:rsidRPr="00EA22AB" w:rsidRDefault="00B6101F" w:rsidP="00B6101F">
            <w:pPr>
              <w:pStyle w:val="tdtabletext"/>
            </w:pPr>
            <w:r>
              <w:t xml:space="preserve">Программно-аппаратный комплекс </w:t>
            </w:r>
            <w:r w:rsidRPr="00EA22AB">
              <w:rPr>
                <w:lang w:val="en-US"/>
              </w:rPr>
              <w:t>BRIO</w:t>
            </w:r>
            <w:r w:rsidRPr="00EA22AB">
              <w:t xml:space="preserve"> </w:t>
            </w:r>
            <w:r w:rsidRPr="00EA22AB">
              <w:rPr>
                <w:lang w:val="en-US"/>
              </w:rPr>
              <w:t>MRS</w:t>
            </w:r>
            <w:r>
              <w:t>, включающий Устройство и П</w:t>
            </w:r>
            <w:r w:rsidRPr="00642164">
              <w:t xml:space="preserve">рограмму </w:t>
            </w:r>
            <w:r>
              <w:rPr>
                <w:lang w:val="en-US"/>
              </w:rPr>
              <w:t>BRIO</w:t>
            </w:r>
            <w:r w:rsidRPr="00642164">
              <w:t xml:space="preserve"> </w:t>
            </w:r>
            <w:r>
              <w:rPr>
                <w:lang w:val="en-US"/>
              </w:rPr>
              <w:t>MRS</w:t>
            </w:r>
          </w:p>
        </w:tc>
      </w:tr>
      <w:tr w:rsidR="00B6101F" w:rsidRPr="00C02F8D" w14:paraId="0C31211E" w14:textId="77777777" w:rsidTr="002D3B64">
        <w:trPr>
          <w:cantSplit/>
        </w:trPr>
        <w:tc>
          <w:tcPr>
            <w:tcW w:w="1925" w:type="dxa"/>
          </w:tcPr>
          <w:p w14:paraId="4C71BFD1" w14:textId="64683124" w:rsidR="00B6101F" w:rsidRPr="00642164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i/>
              </w:rPr>
              <w:t>Устройство</w:t>
            </w:r>
          </w:p>
        </w:tc>
        <w:tc>
          <w:tcPr>
            <w:tcW w:w="7429" w:type="dxa"/>
          </w:tcPr>
          <w:p w14:paraId="42D8A4A5" w14:textId="0C322CE4" w:rsidR="00B6101F" w:rsidRPr="00C02F8D" w:rsidRDefault="00B6101F" w:rsidP="00B6101F">
            <w:pPr>
              <w:pStyle w:val="tdtabletext"/>
            </w:pPr>
            <w:r>
              <w:t>Специализированное Устройство, оснащённое дополнительным периферийным оборудованием</w:t>
            </w:r>
            <w:r w:rsidRPr="00EA22AB">
              <w:t xml:space="preserve"> (инфракрасная</w:t>
            </w:r>
            <w:r>
              <w:t xml:space="preserve"> </w:t>
            </w:r>
            <w:r w:rsidRPr="00EA22AB">
              <w:t>стереокамера с инерциальным модулем)</w:t>
            </w:r>
          </w:p>
        </w:tc>
      </w:tr>
      <w:tr w:rsidR="00B6101F" w:rsidRPr="00C02F8D" w14:paraId="7E876075" w14:textId="77777777" w:rsidTr="002D3B64">
        <w:trPr>
          <w:cantSplit/>
        </w:trPr>
        <w:tc>
          <w:tcPr>
            <w:tcW w:w="1925" w:type="dxa"/>
          </w:tcPr>
          <w:p w14:paraId="53D020D6" w14:textId="796EF6B5" w:rsidR="00B6101F" w:rsidRPr="00642164" w:rsidRDefault="00B6101F" w:rsidP="00B6101F">
            <w:pPr>
              <w:pStyle w:val="tdtabletext"/>
              <w:rPr>
                <w:i/>
              </w:rPr>
            </w:pPr>
            <w:r w:rsidRPr="00EA22AB">
              <w:rPr>
                <w:rStyle w:val="maintext"/>
                <w:lang w:val="en-US"/>
              </w:rPr>
              <w:t>AMR</w:t>
            </w:r>
          </w:p>
        </w:tc>
        <w:tc>
          <w:tcPr>
            <w:tcW w:w="7429" w:type="dxa"/>
          </w:tcPr>
          <w:p w14:paraId="7288A0A2" w14:textId="30FB82D4" w:rsidR="00B6101F" w:rsidRPr="00C02F8D" w:rsidRDefault="00B6101F" w:rsidP="00B6101F">
            <w:pPr>
              <w:pStyle w:val="tdtabletext"/>
            </w:pPr>
            <w:r>
              <w:t>П</w:t>
            </w:r>
            <w:r w:rsidRPr="00EA22AB">
              <w:rPr>
                <w:shd w:val="clear" w:color="auto" w:fill="FFFFFF"/>
              </w:rPr>
              <w:t>ро</w:t>
            </w:r>
            <w:r>
              <w:rPr>
                <w:shd w:val="clear" w:color="auto" w:fill="FFFFFF"/>
              </w:rPr>
              <w:t xml:space="preserve">двинутая смешанная реальность, в которой </w:t>
            </w:r>
            <w:r w:rsidRPr="00EA22AB">
              <w:rPr>
                <w:shd w:val="clear" w:color="auto" w:fill="FFFFFF"/>
              </w:rPr>
              <w:t>виртуальные объекты, находящиеся за физическими объектами,</w:t>
            </w:r>
            <w:r>
              <w:rPr>
                <w:shd w:val="clear" w:color="auto" w:fill="FFFFFF"/>
              </w:rPr>
              <w:t xml:space="preserve"> </w:t>
            </w:r>
            <w:r w:rsidRPr="00EA22AB">
              <w:rPr>
                <w:shd w:val="clear" w:color="auto" w:fill="FFFFFF"/>
              </w:rPr>
              <w:t>отображаются с</w:t>
            </w:r>
            <w:r>
              <w:rPr>
                <w:shd w:val="clear" w:color="auto" w:fill="FFFFFF"/>
              </w:rPr>
              <w:t xml:space="preserve"> </w:t>
            </w:r>
            <w:r w:rsidRPr="00EA22AB">
              <w:rPr>
                <w:shd w:val="clear" w:color="auto" w:fill="FFFFFF"/>
              </w:rPr>
              <w:t>прозрачностью. Это позволяет визуально оценить</w:t>
            </w:r>
            <w:r>
              <w:rPr>
                <w:shd w:val="clear" w:color="auto" w:fill="FFFFFF"/>
              </w:rPr>
              <w:t xml:space="preserve"> </w:t>
            </w:r>
            <w:r w:rsidRPr="00EA22AB">
              <w:rPr>
                <w:shd w:val="clear" w:color="auto" w:fill="FFFFFF"/>
              </w:rPr>
              <w:t>взаимное расположение всех цифровых и реальных элементов в ракурсе</w:t>
            </w:r>
          </w:p>
        </w:tc>
      </w:tr>
      <w:tr w:rsidR="00B6101F" w:rsidRPr="00C02F8D" w14:paraId="7BECE6CA" w14:textId="77777777" w:rsidTr="002D3B64">
        <w:trPr>
          <w:cantSplit/>
        </w:trPr>
        <w:tc>
          <w:tcPr>
            <w:tcW w:w="1925" w:type="dxa"/>
          </w:tcPr>
          <w:p w14:paraId="2A8C6137" w14:textId="4CE9CC88" w:rsidR="00B6101F" w:rsidRPr="00642164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rStyle w:val="maintext"/>
                <w:i/>
                <w:lang w:val="en-US"/>
              </w:rPr>
              <w:t>AR</w:t>
            </w:r>
          </w:p>
        </w:tc>
        <w:tc>
          <w:tcPr>
            <w:tcW w:w="7429" w:type="dxa"/>
          </w:tcPr>
          <w:p w14:paraId="667A466E" w14:textId="405869C1" w:rsidR="00B6101F" w:rsidRPr="00C02F8D" w:rsidRDefault="00B6101F" w:rsidP="00B6101F">
            <w:pPr>
              <w:pStyle w:val="tdtabletext"/>
            </w:pPr>
            <w:r>
              <w:rPr>
                <w:shd w:val="clear" w:color="auto" w:fill="FFFFFF"/>
              </w:rPr>
              <w:t xml:space="preserve">Дополненная реальность, в которой цифровые объекты </w:t>
            </w:r>
            <w:r w:rsidRPr="00EA22AB">
              <w:rPr>
                <w:shd w:val="clear" w:color="auto" w:fill="FFFFFF"/>
              </w:rPr>
              <w:t>накладываются поверх реальной физической обстановки, применяется</w:t>
            </w:r>
            <w:r>
              <w:rPr>
                <w:shd w:val="clear" w:color="auto" w:fill="FFFFFF"/>
              </w:rPr>
              <w:t xml:space="preserve"> </w:t>
            </w:r>
            <w:r w:rsidRPr="00EA22AB">
              <w:rPr>
                <w:shd w:val="clear" w:color="auto" w:fill="FFFFFF"/>
              </w:rPr>
              <w:t>для просмотра всей модели в целом. Не даёт представления о взаимном расположении объектов</w:t>
            </w:r>
          </w:p>
        </w:tc>
      </w:tr>
      <w:tr w:rsidR="00B6101F" w:rsidRPr="00C02F8D" w14:paraId="480516C4" w14:textId="77777777" w:rsidTr="002D3B64">
        <w:trPr>
          <w:cantSplit/>
        </w:trPr>
        <w:tc>
          <w:tcPr>
            <w:tcW w:w="1925" w:type="dxa"/>
          </w:tcPr>
          <w:p w14:paraId="2D36EF46" w14:textId="2FC84073" w:rsidR="00B6101F" w:rsidRPr="00642164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i/>
                <w:lang w:val="en-US"/>
              </w:rPr>
              <w:t>BIM</w:t>
            </w:r>
            <w:r w:rsidRPr="00642164">
              <w:rPr>
                <w:i/>
              </w:rPr>
              <w:t>-модель</w:t>
            </w:r>
          </w:p>
        </w:tc>
        <w:tc>
          <w:tcPr>
            <w:tcW w:w="7429" w:type="dxa"/>
          </w:tcPr>
          <w:p w14:paraId="2F86234D" w14:textId="305D4176" w:rsidR="00B6101F" w:rsidRPr="00C02F8D" w:rsidRDefault="00B6101F" w:rsidP="00B6101F">
            <w:pPr>
              <w:pStyle w:val="tdtabletext"/>
            </w:pPr>
            <w:r w:rsidRPr="00EA22AB">
              <w:rPr>
                <w:shd w:val="clear" w:color="auto" w:fill="FFFFFF"/>
              </w:rPr>
              <w:t>Информационная модель зданий и сооружений</w:t>
            </w:r>
          </w:p>
        </w:tc>
      </w:tr>
      <w:tr w:rsidR="00B6101F" w:rsidRPr="00C02F8D" w14:paraId="629056B6" w14:textId="77777777" w:rsidTr="002D3B64">
        <w:trPr>
          <w:cantSplit/>
        </w:trPr>
        <w:tc>
          <w:tcPr>
            <w:tcW w:w="1925" w:type="dxa"/>
          </w:tcPr>
          <w:p w14:paraId="06473639" w14:textId="04A522DD" w:rsidR="00B6101F" w:rsidRPr="00642164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i/>
                <w:lang w:val="en-US"/>
              </w:rPr>
              <w:t>BRIO</w:t>
            </w:r>
            <w:r w:rsidRPr="00642164">
              <w:rPr>
                <w:i/>
              </w:rPr>
              <w:t xml:space="preserve"> </w:t>
            </w:r>
            <w:r w:rsidRPr="00642164">
              <w:rPr>
                <w:i/>
                <w:lang w:val="en-US"/>
              </w:rPr>
              <w:t>MRS</w:t>
            </w:r>
          </w:p>
        </w:tc>
        <w:tc>
          <w:tcPr>
            <w:tcW w:w="7429" w:type="dxa"/>
          </w:tcPr>
          <w:p w14:paraId="74F7D416" w14:textId="4E372757" w:rsidR="00B6101F" w:rsidRPr="00C02F8D" w:rsidRDefault="00B6101F" w:rsidP="00B6101F">
            <w:pPr>
              <w:pStyle w:val="tdtabletext"/>
            </w:pPr>
            <w:r w:rsidRPr="00EA22AB">
              <w:t xml:space="preserve">BRIO </w:t>
            </w:r>
            <w:proofErr w:type="spellStart"/>
            <w:r w:rsidRPr="00EA22AB">
              <w:t>Mixed</w:t>
            </w:r>
            <w:proofErr w:type="spellEnd"/>
            <w:r w:rsidRPr="00EA22AB">
              <w:t xml:space="preserve"> </w:t>
            </w:r>
            <w:proofErr w:type="spellStart"/>
            <w:r w:rsidRPr="00EA22AB">
              <w:t>Reality</w:t>
            </w:r>
            <w:proofErr w:type="spellEnd"/>
            <w:r w:rsidRPr="00EA22AB">
              <w:t xml:space="preserve"> </w:t>
            </w:r>
            <w:proofErr w:type="spellStart"/>
            <w:r w:rsidRPr="00EA22AB">
              <w:t>System</w:t>
            </w:r>
            <w:proofErr w:type="spellEnd"/>
          </w:p>
        </w:tc>
      </w:tr>
      <w:tr w:rsidR="00B6101F" w:rsidRPr="00C02F8D" w14:paraId="03F48A21" w14:textId="77777777" w:rsidTr="002D3B64">
        <w:trPr>
          <w:cantSplit/>
        </w:trPr>
        <w:tc>
          <w:tcPr>
            <w:tcW w:w="1925" w:type="dxa"/>
          </w:tcPr>
          <w:p w14:paraId="770789C5" w14:textId="2B7CF1F8" w:rsidR="00B6101F" w:rsidRPr="00642164" w:rsidRDefault="00B6101F" w:rsidP="00B6101F">
            <w:pPr>
              <w:pStyle w:val="tdtabletext"/>
              <w:rPr>
                <w:rStyle w:val="maintext"/>
                <w:i/>
                <w:lang w:val="en-US"/>
              </w:rPr>
            </w:pPr>
            <w:r w:rsidRPr="00642164">
              <w:rPr>
                <w:rStyle w:val="maintext"/>
                <w:i/>
                <w:lang w:val="en-US"/>
              </w:rPr>
              <w:t>IFC-</w:t>
            </w:r>
            <w:r w:rsidRPr="00642164">
              <w:rPr>
                <w:rStyle w:val="maintext"/>
                <w:i/>
              </w:rPr>
              <w:t>модел</w:t>
            </w:r>
            <w:r>
              <w:rPr>
                <w:rStyle w:val="maintext"/>
                <w:i/>
              </w:rPr>
              <w:t>ь</w:t>
            </w:r>
          </w:p>
        </w:tc>
        <w:tc>
          <w:tcPr>
            <w:tcW w:w="7429" w:type="dxa"/>
          </w:tcPr>
          <w:p w14:paraId="773D4106" w14:textId="735B6EFD" w:rsidR="00B6101F" w:rsidRPr="00EA22AB" w:rsidRDefault="00B6101F" w:rsidP="00B6101F">
            <w:pPr>
              <w:pStyle w:val="tdtabletext"/>
              <w:rPr>
                <w:shd w:val="clear" w:color="auto" w:fill="FFFFFF"/>
              </w:rPr>
            </w:pPr>
            <w:r w:rsidRPr="00EA22AB">
              <w:rPr>
                <w:shd w:val="clear" w:color="auto" w:fill="FFFFFF"/>
              </w:rPr>
              <w:t>Файл форматов .</w:t>
            </w:r>
            <w:proofErr w:type="spellStart"/>
            <w:r w:rsidRPr="00EA22AB">
              <w:rPr>
                <w:shd w:val="clear" w:color="auto" w:fill="FFFFFF"/>
                <w:lang w:val="en-US"/>
              </w:rPr>
              <w:t>ifc</w:t>
            </w:r>
            <w:proofErr w:type="spellEnd"/>
            <w:r w:rsidRPr="00EA22AB">
              <w:rPr>
                <w:shd w:val="clear" w:color="auto" w:fill="FFFFFF"/>
              </w:rPr>
              <w:t xml:space="preserve"> и .</w:t>
            </w:r>
            <w:proofErr w:type="spellStart"/>
            <w:r w:rsidRPr="00EA22AB">
              <w:rPr>
                <w:shd w:val="clear" w:color="auto" w:fill="FFFFFF"/>
                <w:lang w:val="en-US"/>
              </w:rPr>
              <w:t>ifczip</w:t>
            </w:r>
            <w:proofErr w:type="spellEnd"/>
            <w:r w:rsidRPr="00EA22AB">
              <w:rPr>
                <w:shd w:val="clear" w:color="auto" w:fill="FFFFFF"/>
              </w:rPr>
              <w:t>, которы</w:t>
            </w:r>
            <w:r>
              <w:rPr>
                <w:shd w:val="clear" w:color="auto" w:fill="FFFFFF"/>
              </w:rPr>
              <w:t>й</w:t>
            </w:r>
            <w:r w:rsidRPr="00EA22AB">
              <w:rPr>
                <w:shd w:val="clear" w:color="auto" w:fill="FFFFFF"/>
              </w:rPr>
              <w:t xml:space="preserve"> содержат модели зданий или оборудования, включая элементы пространства, материалы и формы</w:t>
            </w:r>
          </w:p>
        </w:tc>
      </w:tr>
      <w:tr w:rsidR="00B6101F" w:rsidRPr="00C02F8D" w14:paraId="2A0D32D6" w14:textId="77777777" w:rsidTr="002D3B64">
        <w:trPr>
          <w:cantSplit/>
        </w:trPr>
        <w:tc>
          <w:tcPr>
            <w:tcW w:w="1925" w:type="dxa"/>
          </w:tcPr>
          <w:p w14:paraId="44FB0705" w14:textId="16BA896A" w:rsidR="00B6101F" w:rsidRPr="006E0AED" w:rsidRDefault="00B6101F" w:rsidP="00B6101F">
            <w:pPr>
              <w:pStyle w:val="tdtabletext"/>
              <w:rPr>
                <w:i/>
              </w:rPr>
            </w:pPr>
            <w:r w:rsidRPr="006E0AED">
              <w:rPr>
                <w:rStyle w:val="maintext"/>
                <w:i/>
                <w:lang w:val="en-US"/>
              </w:rPr>
              <w:t>IMU</w:t>
            </w:r>
          </w:p>
        </w:tc>
        <w:tc>
          <w:tcPr>
            <w:tcW w:w="7429" w:type="dxa"/>
          </w:tcPr>
          <w:p w14:paraId="6D492494" w14:textId="0D365598" w:rsidR="00B6101F" w:rsidRPr="00C02F8D" w:rsidRDefault="00B6101F" w:rsidP="00B6101F">
            <w:pPr>
              <w:pStyle w:val="tdtabletext"/>
            </w:pPr>
            <w:proofErr w:type="spellStart"/>
            <w:r w:rsidRPr="006941E9">
              <w:t>И</w:t>
            </w:r>
            <w:r w:rsidRPr="006941E9">
              <w:rPr>
                <w:color w:val="000000"/>
                <w:shd w:val="clear" w:color="auto" w:fill="FFFFFF"/>
              </w:rPr>
              <w:t>нерциально</w:t>
            </w:r>
            <w:proofErr w:type="spellEnd"/>
            <w:r w:rsidRPr="006941E9">
              <w:rPr>
                <w:color w:val="000000"/>
                <w:shd w:val="clear" w:color="auto" w:fill="FFFFFF"/>
              </w:rPr>
              <w:t>-измерительное устройство, позволяющее определить свою ориентацию в пространстве на основе гироскопа и акселерометра</w:t>
            </w:r>
          </w:p>
        </w:tc>
      </w:tr>
      <w:tr w:rsidR="00B6101F" w:rsidRPr="00C02F8D" w14:paraId="684AD8ED" w14:textId="77777777" w:rsidTr="002D3B64">
        <w:trPr>
          <w:cantSplit/>
        </w:trPr>
        <w:tc>
          <w:tcPr>
            <w:tcW w:w="1925" w:type="dxa"/>
          </w:tcPr>
          <w:p w14:paraId="6F8F53FF" w14:textId="091D3F26" w:rsidR="00B6101F" w:rsidRPr="006E0AED" w:rsidRDefault="00B6101F" w:rsidP="00B6101F">
            <w:pPr>
              <w:pStyle w:val="tdtabletext"/>
              <w:rPr>
                <w:rStyle w:val="maintext"/>
                <w:i/>
                <w:lang w:val="en-US"/>
              </w:rPr>
            </w:pPr>
            <w:r w:rsidRPr="006E0AED">
              <w:rPr>
                <w:rStyle w:val="maintext"/>
                <w:i/>
                <w:lang w:val="en-US"/>
              </w:rPr>
              <w:t>MR</w:t>
            </w:r>
          </w:p>
        </w:tc>
        <w:tc>
          <w:tcPr>
            <w:tcW w:w="7429" w:type="dxa"/>
          </w:tcPr>
          <w:p w14:paraId="689647BC" w14:textId="420C5BE9" w:rsidR="00B6101F" w:rsidRPr="006941E9" w:rsidRDefault="00B6101F" w:rsidP="00B6101F">
            <w:pPr>
              <w:pStyle w:val="tdtabletext"/>
            </w:pPr>
            <w:r>
              <w:t xml:space="preserve">Смешанная реальность, в которой </w:t>
            </w:r>
            <w:r w:rsidRPr="00EA22AB">
              <w:t>цифровые объекты встраиваются в реальное окружение, при этом цифровые объекты, расположенные за физическими объектами, скрываются. Позволяет оценить взаимное расположение объектов</w:t>
            </w:r>
          </w:p>
        </w:tc>
      </w:tr>
      <w:tr w:rsidR="00B6101F" w:rsidRPr="00C02F8D" w14:paraId="57706660" w14:textId="77777777" w:rsidTr="002D3B64">
        <w:trPr>
          <w:cantSplit/>
        </w:trPr>
        <w:tc>
          <w:tcPr>
            <w:tcW w:w="1925" w:type="dxa"/>
          </w:tcPr>
          <w:p w14:paraId="5763F2F7" w14:textId="77777777" w:rsidR="00B6101F" w:rsidRPr="00642164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rStyle w:val="maintext"/>
                <w:i/>
                <w:lang w:val="en-US"/>
              </w:rPr>
              <w:lastRenderedPageBreak/>
              <w:t>SLAM</w:t>
            </w:r>
          </w:p>
        </w:tc>
        <w:tc>
          <w:tcPr>
            <w:tcW w:w="7429" w:type="dxa"/>
          </w:tcPr>
          <w:p w14:paraId="306CC28D" w14:textId="77777777" w:rsidR="00B6101F" w:rsidRPr="00C02F8D" w:rsidRDefault="00B6101F" w:rsidP="00B6101F">
            <w:pPr>
              <w:pStyle w:val="tdtabletext"/>
            </w:pPr>
            <w:r w:rsidRPr="006941E9">
              <w:t>Метод</w:t>
            </w:r>
            <w:r>
              <w:t xml:space="preserve"> </w:t>
            </w:r>
            <w:r w:rsidRPr="006941E9">
              <w:rPr>
                <w:color w:val="000000"/>
                <w:shd w:val="clear" w:color="auto" w:fill="FFFFFF"/>
              </w:rPr>
              <w:t xml:space="preserve">позиционирования в пространстве на основе видеопотока. Данный метод позволяет одновременно строить карту окружения и </w:t>
            </w:r>
            <w:r>
              <w:rPr>
                <w:color w:val="000000"/>
                <w:shd w:val="clear" w:color="auto" w:fill="FFFFFF"/>
              </w:rPr>
              <w:t xml:space="preserve"> </w:t>
            </w:r>
            <w:r w:rsidRPr="006941E9">
              <w:rPr>
                <w:color w:val="000000"/>
                <w:shd w:val="clear" w:color="auto" w:fill="FFFFFF"/>
              </w:rPr>
              <w:t>ориентироваться по ней</w:t>
            </w:r>
          </w:p>
        </w:tc>
      </w:tr>
      <w:tr w:rsidR="00B6101F" w:rsidRPr="00C02F8D" w14:paraId="0FD490C3" w14:textId="77777777" w:rsidTr="002D3B64">
        <w:trPr>
          <w:cantSplit/>
        </w:trPr>
        <w:tc>
          <w:tcPr>
            <w:tcW w:w="1925" w:type="dxa"/>
          </w:tcPr>
          <w:p w14:paraId="58FACADE" w14:textId="53A92204" w:rsidR="00B6101F" w:rsidRPr="00510D33" w:rsidRDefault="00B6101F" w:rsidP="00B6101F">
            <w:pPr>
              <w:pStyle w:val="tdtabletext"/>
              <w:rPr>
                <w:i/>
              </w:rPr>
            </w:pPr>
            <w:r w:rsidRPr="00642164">
              <w:rPr>
                <w:rStyle w:val="maintext"/>
                <w:i/>
                <w:lang w:val="en-US"/>
              </w:rPr>
              <w:t>SLAM</w:t>
            </w:r>
            <w:r>
              <w:rPr>
                <w:rStyle w:val="maintext"/>
                <w:i/>
                <w:lang w:val="en-US"/>
              </w:rPr>
              <w:t>-</w:t>
            </w:r>
            <w:r>
              <w:rPr>
                <w:rStyle w:val="maintext"/>
                <w:i/>
              </w:rPr>
              <w:t>положение</w:t>
            </w:r>
          </w:p>
        </w:tc>
        <w:tc>
          <w:tcPr>
            <w:tcW w:w="7429" w:type="dxa"/>
          </w:tcPr>
          <w:p w14:paraId="284590E6" w14:textId="61453C51" w:rsidR="00B6101F" w:rsidRPr="00510D33" w:rsidRDefault="00B6101F" w:rsidP="00B6101F">
            <w:pPr>
              <w:pStyle w:val="tdtabletext"/>
            </w:pPr>
            <w:r>
              <w:t xml:space="preserve">Местоположение Устройства, вычисленное по методу </w:t>
            </w:r>
            <w:r>
              <w:rPr>
                <w:lang w:val="en-US"/>
              </w:rPr>
              <w:t>SLAM</w:t>
            </w:r>
          </w:p>
        </w:tc>
      </w:tr>
    </w:tbl>
    <w:p w14:paraId="19ACA04E" w14:textId="4FC96032" w:rsidR="00EA66A0" w:rsidRDefault="00EA66A0" w:rsidP="00614E2E"/>
    <w:p w14:paraId="7B7C3BF9" w14:textId="77777777" w:rsidR="00EA66A0" w:rsidRPr="00C02F8D" w:rsidRDefault="00EA66A0" w:rsidP="00614E2E">
      <w:pPr>
        <w:sectPr w:rsidR="00EA66A0" w:rsidRPr="00C02F8D" w:rsidSect="00614E2E">
          <w:headerReference w:type="default" r:id="rId121"/>
          <w:footerReference w:type="default" r:id="rId122"/>
          <w:pgSz w:w="11906" w:h="16838"/>
          <w:pgMar w:top="851" w:right="851" w:bottom="1418" w:left="1701" w:header="425" w:footer="709" w:gutter="0"/>
          <w:cols w:space="708"/>
          <w:docGrid w:linePitch="360"/>
        </w:sectPr>
      </w:pPr>
    </w:p>
    <w:tbl>
      <w:tblPr>
        <w:tblW w:w="10398" w:type="dxa"/>
        <w:tblInd w:w="-567" w:type="dxa"/>
        <w:tblBorders>
          <w:bottom w:val="single" w:sz="4" w:space="0" w:color="auto"/>
          <w:insideH w:val="single" w:sz="12" w:space="0" w:color="auto"/>
          <w:insideV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1150"/>
        <w:gridCol w:w="1149"/>
        <w:gridCol w:w="1151"/>
        <w:gridCol w:w="1149"/>
        <w:gridCol w:w="1056"/>
        <w:gridCol w:w="1117"/>
        <w:gridCol w:w="1302"/>
        <w:gridCol w:w="877"/>
        <w:gridCol w:w="709"/>
      </w:tblGrid>
      <w:tr w:rsidR="00B6221D" w:rsidRPr="00C02F8D" w14:paraId="668F9382" w14:textId="77777777" w:rsidTr="002C4974">
        <w:trPr>
          <w:trHeight w:val="420"/>
        </w:trPr>
        <w:tc>
          <w:tcPr>
            <w:tcW w:w="10398" w:type="dxa"/>
            <w:gridSpan w:val="10"/>
            <w:vAlign w:val="center"/>
          </w:tcPr>
          <w:p w14:paraId="6A902198" w14:textId="48A26958" w:rsidR="00B6221D" w:rsidRDefault="00B6221D" w:rsidP="00B6221D">
            <w:pPr>
              <w:jc w:val="center"/>
              <w:rPr>
                <w:rFonts w:ascii="Arial" w:hAnsi="Arial" w:cs="Arial"/>
                <w:b/>
                <w:i/>
              </w:rPr>
            </w:pPr>
            <w:r>
              <w:lastRenderedPageBreak/>
              <w:br w:type="page"/>
            </w:r>
            <w:r w:rsidRPr="00C02F8D">
              <w:br w:type="page"/>
            </w:r>
            <w:bookmarkStart w:id="175" w:name="_Toc505395422"/>
            <w:r w:rsidRPr="00B56D76">
              <w:rPr>
                <w:rFonts w:ascii="Arial" w:hAnsi="Arial" w:cs="Arial"/>
                <w:b/>
                <w:i/>
              </w:rPr>
              <w:t>Лист регистрации изменений</w:t>
            </w:r>
            <w:bookmarkEnd w:id="175"/>
          </w:p>
          <w:p w14:paraId="5A576A22" w14:textId="1E844824" w:rsidR="00EA66A0" w:rsidRPr="00B56D76" w:rsidRDefault="00EA66A0" w:rsidP="00B6221D">
            <w:pPr>
              <w:jc w:val="center"/>
              <w:rPr>
                <w:rFonts w:ascii="Arial" w:hAnsi="Arial" w:cs="Arial"/>
                <w:b/>
                <w:i/>
              </w:rPr>
            </w:pPr>
          </w:p>
        </w:tc>
      </w:tr>
      <w:tr w:rsidR="00B6221D" w:rsidRPr="00C02F8D" w14:paraId="140466BC" w14:textId="77777777" w:rsidTr="002C4974">
        <w:trPr>
          <w:trHeight w:val="414"/>
        </w:trPr>
        <w:tc>
          <w:tcPr>
            <w:tcW w:w="73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2D1AD76A" w14:textId="77777777" w:rsidR="00B6221D" w:rsidRPr="00D3380B" w:rsidRDefault="00B6221D" w:rsidP="00DF31F8">
            <w:pPr>
              <w:ind w:left="-216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Изм.</w:t>
            </w:r>
          </w:p>
        </w:tc>
        <w:tc>
          <w:tcPr>
            <w:tcW w:w="4599" w:type="dxa"/>
            <w:gridSpan w:val="4"/>
            <w:vAlign w:val="center"/>
          </w:tcPr>
          <w:p w14:paraId="79C6DAA4" w14:textId="77777777" w:rsidR="00B6221D" w:rsidRPr="00D3380B" w:rsidRDefault="00B6221D" w:rsidP="00B6221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Номера листов (страниц)</w:t>
            </w:r>
          </w:p>
        </w:tc>
        <w:tc>
          <w:tcPr>
            <w:tcW w:w="1056" w:type="dxa"/>
            <w:vMerge w:val="restart"/>
            <w:vAlign w:val="center"/>
          </w:tcPr>
          <w:p w14:paraId="5CBEBD50" w14:textId="77777777" w:rsidR="00B6221D" w:rsidRPr="00D3380B" w:rsidRDefault="00B6221D" w:rsidP="00B6221D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Всего листов (страниц) в доку</w:t>
            </w:r>
            <w:r>
              <w:rPr>
                <w:rFonts w:ascii="Arial" w:hAnsi="Arial" w:cs="Arial"/>
                <w:i/>
                <w:sz w:val="20"/>
                <w:szCs w:val="20"/>
              </w:rPr>
              <w:t>-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>м</w:t>
            </w:r>
            <w:r>
              <w:rPr>
                <w:rFonts w:ascii="Arial" w:hAnsi="Arial" w:cs="Arial"/>
                <w:i/>
                <w:sz w:val="20"/>
                <w:szCs w:val="20"/>
              </w:rPr>
              <w:t>енте</w:t>
            </w:r>
          </w:p>
        </w:tc>
        <w:tc>
          <w:tcPr>
            <w:tcW w:w="1117" w:type="dxa"/>
            <w:vMerge w:val="restart"/>
            <w:vAlign w:val="center"/>
          </w:tcPr>
          <w:p w14:paraId="1C7189F2" w14:textId="77777777" w:rsidR="00B6221D" w:rsidRPr="006212D6" w:rsidRDefault="00B6221D" w:rsidP="00B6221D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rFonts w:ascii="Arial" w:hAnsi="Arial" w:cs="Arial"/>
                <w:i/>
                <w:sz w:val="20"/>
                <w:szCs w:val="20"/>
              </w:rPr>
              <w:t>Номер доку-мента</w:t>
            </w:r>
          </w:p>
        </w:tc>
        <w:tc>
          <w:tcPr>
            <w:tcW w:w="1302" w:type="dxa"/>
            <w:vMerge w:val="restart"/>
            <w:vAlign w:val="center"/>
          </w:tcPr>
          <w:p w14:paraId="4AC5C143" w14:textId="77777777" w:rsidR="00B6221D" w:rsidRPr="00D3380B" w:rsidRDefault="00B6221D" w:rsidP="00B6221D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 xml:space="preserve">Входящий </w:t>
            </w:r>
            <w:r>
              <w:rPr>
                <w:rFonts w:ascii="Arial" w:hAnsi="Arial" w:cs="Arial"/>
                <w:i/>
                <w:sz w:val="20"/>
                <w:szCs w:val="20"/>
              </w:rPr>
              <w:t>номер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 xml:space="preserve"> сопроводи</w:t>
            </w:r>
            <w:r>
              <w:rPr>
                <w:rFonts w:ascii="Arial" w:hAnsi="Arial" w:cs="Arial"/>
                <w:i/>
                <w:sz w:val="20"/>
                <w:szCs w:val="20"/>
              </w:rPr>
              <w:t>-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>т</w:t>
            </w:r>
            <w:r>
              <w:rPr>
                <w:rFonts w:ascii="Arial" w:hAnsi="Arial" w:cs="Arial"/>
                <w:i/>
                <w:sz w:val="20"/>
                <w:szCs w:val="20"/>
              </w:rPr>
              <w:t>ельного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 xml:space="preserve"> докум</w:t>
            </w:r>
            <w:r>
              <w:rPr>
                <w:rFonts w:ascii="Arial" w:hAnsi="Arial" w:cs="Arial"/>
                <w:i/>
                <w:sz w:val="20"/>
                <w:szCs w:val="20"/>
              </w:rPr>
              <w:t>ента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 xml:space="preserve"> и дата</w:t>
            </w:r>
          </w:p>
        </w:tc>
        <w:tc>
          <w:tcPr>
            <w:tcW w:w="877" w:type="dxa"/>
            <w:vMerge w:val="restart"/>
            <w:vAlign w:val="center"/>
          </w:tcPr>
          <w:p w14:paraId="1F93F199" w14:textId="77777777" w:rsidR="00B6221D" w:rsidRPr="00D3380B" w:rsidRDefault="00B6221D" w:rsidP="00B6221D">
            <w:pPr>
              <w:ind w:left="-108" w:right="-108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Подп</w:t>
            </w:r>
            <w:r>
              <w:rPr>
                <w:rFonts w:ascii="Arial" w:hAnsi="Arial" w:cs="Arial"/>
                <w:i/>
                <w:sz w:val="20"/>
                <w:szCs w:val="20"/>
              </w:rPr>
              <w:t>ись</w:t>
            </w:r>
          </w:p>
        </w:tc>
        <w:tc>
          <w:tcPr>
            <w:tcW w:w="709" w:type="dxa"/>
            <w:vMerge w:val="restar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A82E49" w14:textId="77777777" w:rsidR="00B6221D" w:rsidRPr="00D3380B" w:rsidRDefault="00B6221D" w:rsidP="00B6221D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Дата</w:t>
            </w:r>
          </w:p>
        </w:tc>
      </w:tr>
      <w:tr w:rsidR="00B6221D" w:rsidRPr="00C02F8D" w14:paraId="44AF124C" w14:textId="77777777" w:rsidTr="002C4974">
        <w:tc>
          <w:tcPr>
            <w:tcW w:w="73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07E60754" w14:textId="77777777" w:rsidR="00B6221D" w:rsidRPr="00C02F8D" w:rsidRDefault="00B6221D" w:rsidP="00B6221D">
            <w:pPr>
              <w:rPr>
                <w:i/>
              </w:rPr>
            </w:pPr>
          </w:p>
        </w:tc>
        <w:tc>
          <w:tcPr>
            <w:tcW w:w="1150" w:type="dxa"/>
            <w:vAlign w:val="center"/>
          </w:tcPr>
          <w:p w14:paraId="1EB3CA81" w14:textId="77777777" w:rsidR="00B6221D" w:rsidRPr="00D3380B" w:rsidRDefault="00B6221D" w:rsidP="00B6221D">
            <w:pPr>
              <w:ind w:left="-108" w:right="-108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изменен-</w:t>
            </w:r>
            <w:proofErr w:type="spellStart"/>
            <w:r w:rsidRPr="00D3380B">
              <w:rPr>
                <w:rFonts w:ascii="Arial" w:hAnsi="Arial" w:cs="Arial"/>
                <w:i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1149" w:type="dxa"/>
            <w:vAlign w:val="center"/>
          </w:tcPr>
          <w:p w14:paraId="726C780C" w14:textId="77777777" w:rsidR="00B6221D" w:rsidRPr="00D3380B" w:rsidRDefault="00B6221D" w:rsidP="00B6221D">
            <w:pPr>
              <w:ind w:right="-70" w:hanging="33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заменен-</w:t>
            </w:r>
            <w:proofErr w:type="spellStart"/>
            <w:r w:rsidRPr="00D3380B">
              <w:rPr>
                <w:rFonts w:ascii="Arial" w:hAnsi="Arial" w:cs="Arial"/>
                <w:i/>
                <w:sz w:val="20"/>
                <w:szCs w:val="20"/>
              </w:rPr>
              <w:t>ных</w:t>
            </w:r>
            <w:proofErr w:type="spellEnd"/>
          </w:p>
        </w:tc>
        <w:tc>
          <w:tcPr>
            <w:tcW w:w="1151" w:type="dxa"/>
            <w:vAlign w:val="center"/>
          </w:tcPr>
          <w:p w14:paraId="4646659C" w14:textId="77777777" w:rsidR="00B6221D" w:rsidRPr="00D3380B" w:rsidRDefault="00B6221D" w:rsidP="00B6221D">
            <w:pPr>
              <w:ind w:left="-108" w:right="-1" w:hanging="33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3380B">
              <w:rPr>
                <w:rFonts w:ascii="Arial" w:hAnsi="Arial" w:cs="Arial"/>
                <w:i/>
                <w:sz w:val="20"/>
                <w:szCs w:val="20"/>
              </w:rPr>
              <w:t>новых</w:t>
            </w:r>
          </w:p>
        </w:tc>
        <w:tc>
          <w:tcPr>
            <w:tcW w:w="1149" w:type="dxa"/>
            <w:vAlign w:val="center"/>
          </w:tcPr>
          <w:p w14:paraId="15B4F840" w14:textId="77777777" w:rsidR="00B6221D" w:rsidRPr="00D3380B" w:rsidRDefault="00B6221D" w:rsidP="00B6221D">
            <w:pPr>
              <w:ind w:left="-108" w:right="-141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D3380B">
              <w:rPr>
                <w:rFonts w:ascii="Arial" w:hAnsi="Arial" w:cs="Arial"/>
                <w:i/>
                <w:sz w:val="20"/>
                <w:szCs w:val="20"/>
              </w:rPr>
              <w:t>аннулиро</w:t>
            </w:r>
            <w:proofErr w:type="spellEnd"/>
            <w:r>
              <w:rPr>
                <w:rFonts w:ascii="Arial" w:hAnsi="Arial" w:cs="Arial"/>
                <w:i/>
                <w:sz w:val="20"/>
                <w:szCs w:val="20"/>
              </w:rPr>
              <w:t>-</w:t>
            </w:r>
            <w:r w:rsidRPr="00D3380B">
              <w:rPr>
                <w:rFonts w:ascii="Arial" w:hAnsi="Arial" w:cs="Arial"/>
                <w:i/>
                <w:sz w:val="20"/>
                <w:szCs w:val="20"/>
              </w:rPr>
              <w:t>ванных</w:t>
            </w:r>
          </w:p>
        </w:tc>
        <w:tc>
          <w:tcPr>
            <w:tcW w:w="1056" w:type="dxa"/>
            <w:vMerge/>
            <w:tcBorders>
              <w:bottom w:val="single" w:sz="12" w:space="0" w:color="auto"/>
            </w:tcBorders>
            <w:vAlign w:val="center"/>
          </w:tcPr>
          <w:p w14:paraId="5AA47C46" w14:textId="77777777" w:rsidR="00B6221D" w:rsidRPr="00C02F8D" w:rsidRDefault="00B6221D" w:rsidP="00B6221D">
            <w:pPr>
              <w:jc w:val="center"/>
            </w:pPr>
          </w:p>
        </w:tc>
        <w:tc>
          <w:tcPr>
            <w:tcW w:w="1117" w:type="dxa"/>
            <w:vMerge/>
            <w:vAlign w:val="center"/>
          </w:tcPr>
          <w:p w14:paraId="73407F24" w14:textId="77777777" w:rsidR="00B6221D" w:rsidRPr="00C02F8D" w:rsidRDefault="00B6221D" w:rsidP="00B6221D">
            <w:pPr>
              <w:jc w:val="center"/>
              <w:rPr>
                <w:i/>
              </w:rPr>
            </w:pPr>
          </w:p>
        </w:tc>
        <w:tc>
          <w:tcPr>
            <w:tcW w:w="1302" w:type="dxa"/>
            <w:vMerge/>
            <w:vAlign w:val="center"/>
          </w:tcPr>
          <w:p w14:paraId="0C5A6FA2" w14:textId="77777777" w:rsidR="00B6221D" w:rsidRPr="00C02F8D" w:rsidRDefault="00B6221D" w:rsidP="00B6221D">
            <w:pPr>
              <w:jc w:val="center"/>
            </w:pPr>
          </w:p>
        </w:tc>
        <w:tc>
          <w:tcPr>
            <w:tcW w:w="877" w:type="dxa"/>
            <w:vMerge/>
            <w:vAlign w:val="center"/>
          </w:tcPr>
          <w:p w14:paraId="04794E61" w14:textId="77777777" w:rsidR="00B6221D" w:rsidRPr="00C02F8D" w:rsidRDefault="00B6221D" w:rsidP="00B6221D">
            <w:pPr>
              <w:jc w:val="center"/>
            </w:pPr>
          </w:p>
        </w:tc>
        <w:tc>
          <w:tcPr>
            <w:tcW w:w="709" w:type="dxa"/>
            <w:vMerge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C09F61" w14:textId="77777777" w:rsidR="00B6221D" w:rsidRPr="00C02F8D" w:rsidRDefault="00B6221D" w:rsidP="00B6221D">
            <w:pPr>
              <w:jc w:val="center"/>
              <w:rPr>
                <w:i/>
              </w:rPr>
            </w:pPr>
          </w:p>
        </w:tc>
      </w:tr>
      <w:tr w:rsidR="00B6221D" w:rsidRPr="00C02F8D" w14:paraId="159EBAEC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B5DC115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26C50372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F21E475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0246579D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F9BE64B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05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DEB74B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117" w:type="dxa"/>
            <w:tcBorders>
              <w:left w:val="single" w:sz="12" w:space="0" w:color="auto"/>
            </w:tcBorders>
          </w:tcPr>
          <w:p w14:paraId="4D2AA63E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783864DF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2682C2BD" w14:textId="77777777" w:rsidR="00B6221D" w:rsidRPr="00C02F8D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758C94" w14:textId="77777777" w:rsidR="00B6221D" w:rsidRPr="00C02F8D" w:rsidRDefault="00B6221D" w:rsidP="00B6221D">
            <w:pPr>
              <w:pStyle w:val="tdtabletext"/>
            </w:pPr>
          </w:p>
        </w:tc>
      </w:tr>
      <w:tr w:rsidR="00B6221D" w:rsidRPr="007C692C" w14:paraId="03C0C988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575A93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0DE9217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43B4E3A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0D8F2A1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484EAC7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  <w:tcBorders>
              <w:top w:val="single" w:sz="12" w:space="0" w:color="auto"/>
            </w:tcBorders>
          </w:tcPr>
          <w:p w14:paraId="0D3B319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2EA37F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5E71A47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48C0649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DFE780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3EC344E4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16002A7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1F69083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B6C232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1E8D89D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36ED4AC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4859A58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231117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F7752F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3FB61CE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87EAD18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15FDE6C9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6436AA2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2029A2E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785A8B5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44A0A79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24AA9B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655DCB7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5A5362F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C090D5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12520B3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08413F1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5E92C7E0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488B659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26C5310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75F6342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013BA3D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80A647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71BD543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0754BA9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588803C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7506EFD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62B1A0A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17F1D181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400AB8D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7661C91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206DB33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2B81B9C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2AC0A48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3B742FA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7354C90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6B0BD3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1558300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36CA0A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7377400B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2FEFCA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7B308F9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101F27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12BFB24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F25EDC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4D1F014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9808D1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3B1306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0F99B33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67DCEE7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33FF41CE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40E0D4D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0C51224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F9CDB2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5F904D7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3DF7E5E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6A3CBB4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6EA124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CCCD69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6950FE5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3399B14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0BB3CB03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628C591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3D43D99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EFE91A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3727794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0658EE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532857D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4DBF7D3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634B87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6F94D01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000B06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5B7B9076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0B7FDFC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43B9674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3ABCFF2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7F94DFD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D5B49A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0225D87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00ED778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310EBE3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1DA4752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3042B2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79F17E91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2E61EAF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7D80C9D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0CD414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6D4F50A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6D7336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58DAAFA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5890B7C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2E877D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6B4B0FD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9AB4136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37ED7213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40918B9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2AA516E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A6D00E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62C854F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3A715B2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29C2E0E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43BC44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73E6C6D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7768070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E21285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1C75554C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2B3E233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09D8AB9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83AF6A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69152CB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C62918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1C7692D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0BECC41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52B426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379E5A8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103DE55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7FF4F201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5C56061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6B34BD7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155EDB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388CD9F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E9204A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12C9A8E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5D607F4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59FFA1D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3EF0367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065E452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689EF82F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72F516D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3F7AD18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5C63A7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00BE713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250A912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216FE2F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5C62A92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5000450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3565D9F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67B532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6800A9E6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5A405A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707ABF8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301347C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6EB6A3E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FBA5DE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5BB185B1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4462AD3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89D0A7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5BA7B3D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BAA86C2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14B6A123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7C82CC3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40E08CB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183B17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343ABE7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4CA9146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0D8165F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3832689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00E4106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4854F55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54C280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0398FC54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3D50802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54501F3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20CB82A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3A5F7D6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7C59EE1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210FF23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7BCC56E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6930140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747DE88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4F3B0C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6FF80776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1F14C22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7A68853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6CB7A4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171ED3D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14B1444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6F9556F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4F35651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E751C9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7DD7C8B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A3CF7B7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6C538637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19432DD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41430B4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441502D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751A5CE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F6AD440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105D55E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67B5FAD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4B64646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656D28B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7BF2DFA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79A06156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5B50E73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49C3E15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7AA943DC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4A9D4D0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0FA0D3F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27F197E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7A5E6B6F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34C89B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7A4B3B9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33B00F4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39ED2794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18C3122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0E9B7FC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7E822F43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635C171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EEEFA5D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1107AB4A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6E42DFC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168F50A6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1315C01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4779071" w14:textId="77777777" w:rsidR="00B6221D" w:rsidRPr="007C692C" w:rsidRDefault="00B6221D" w:rsidP="00B6221D">
            <w:pPr>
              <w:pStyle w:val="tdtabletext"/>
            </w:pPr>
          </w:p>
        </w:tc>
      </w:tr>
      <w:tr w:rsidR="00B6221D" w:rsidRPr="007C692C" w14:paraId="614A1AA4" w14:textId="77777777" w:rsidTr="002C4974">
        <w:trPr>
          <w:trHeight w:val="454"/>
        </w:trPr>
        <w:tc>
          <w:tcPr>
            <w:tcW w:w="73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5A141B27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0" w:type="dxa"/>
          </w:tcPr>
          <w:p w14:paraId="50627E75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6D9A3FCB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51" w:type="dxa"/>
          </w:tcPr>
          <w:p w14:paraId="518E4129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49" w:type="dxa"/>
          </w:tcPr>
          <w:p w14:paraId="5966A9D2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056" w:type="dxa"/>
          </w:tcPr>
          <w:p w14:paraId="528DB4A8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117" w:type="dxa"/>
          </w:tcPr>
          <w:p w14:paraId="215862E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1302" w:type="dxa"/>
          </w:tcPr>
          <w:p w14:paraId="56D80C64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877" w:type="dxa"/>
          </w:tcPr>
          <w:p w14:paraId="3960408E" w14:textId="77777777" w:rsidR="00B6221D" w:rsidRPr="007C692C" w:rsidRDefault="00B6221D" w:rsidP="00B6221D">
            <w:pPr>
              <w:pStyle w:val="tdtabletext"/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3C995477" w14:textId="77777777" w:rsidR="00B6221D" w:rsidRPr="007C692C" w:rsidRDefault="00B6221D" w:rsidP="00B6221D">
            <w:pPr>
              <w:pStyle w:val="tdtabletext"/>
            </w:pPr>
          </w:p>
        </w:tc>
      </w:tr>
    </w:tbl>
    <w:p w14:paraId="6E535007" w14:textId="1C9DCE60" w:rsidR="003801C6" w:rsidRPr="00DF31F8" w:rsidRDefault="006E7C09" w:rsidP="007C692C">
      <w:pPr>
        <w:rPr>
          <w:sz w:val="2"/>
          <w:szCs w:val="2"/>
          <w:lang w:val="en-US"/>
        </w:rPr>
      </w:pPr>
      <w:proofErr w:type="spellStart"/>
      <w:r w:rsidRPr="00DF31F8">
        <w:rPr>
          <w:sz w:val="2"/>
          <w:szCs w:val="2"/>
          <w:lang w:val="en-US"/>
        </w:rPr>
        <w:t>Ghb</w:t>
      </w:r>
      <w:proofErr w:type="spellEnd"/>
    </w:p>
    <w:sectPr w:rsidR="003801C6" w:rsidRPr="00DF31F8" w:rsidSect="00B6221D">
      <w:pgSz w:w="11906" w:h="16838" w:code="9"/>
      <w:pgMar w:top="851" w:right="851" w:bottom="1418" w:left="1701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094774" w14:textId="77777777" w:rsidR="00B65D0F" w:rsidRDefault="00B65D0F">
      <w:r>
        <w:separator/>
      </w:r>
    </w:p>
  </w:endnote>
  <w:endnote w:type="continuationSeparator" w:id="0">
    <w:p w14:paraId="53F1395D" w14:textId="77777777" w:rsidR="00B65D0F" w:rsidRDefault="00B65D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24DFC9" w14:textId="67949121" w:rsidR="005D01EA" w:rsidRPr="00DF2933" w:rsidRDefault="005D01EA" w:rsidP="00B6221D">
    <w:pPr>
      <w:pStyle w:val="a8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0AAA1E8E" wp14:editId="4BE09524">
              <wp:simplePos x="0" y="0"/>
              <wp:positionH relativeFrom="column">
                <wp:posOffset>-357435</wp:posOffset>
              </wp:positionH>
              <wp:positionV relativeFrom="page">
                <wp:posOffset>10511490</wp:posOffset>
              </wp:positionV>
              <wp:extent cx="612000" cy="89733"/>
              <wp:effectExtent l="0" t="0" r="17145" b="5715"/>
              <wp:wrapNone/>
              <wp:docPr id="517" name="Rectangle 4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12000" cy="89733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C9DA62" w14:textId="77777777" w:rsidR="005D01EA" w:rsidRPr="00237AA4" w:rsidRDefault="005D01EA" w:rsidP="00B6221D">
                          <w:pPr>
                            <w:jc w:val="center"/>
                            <w:rPr>
                              <w:rFonts w:ascii="Arial" w:hAnsi="Arial" w:cs="Arial"/>
                              <w:color w:val="FFFFFF" w:themeColor="background1"/>
                              <w:sz w:val="12"/>
                              <w:szCs w:val="12"/>
                            </w:rPr>
                          </w:pPr>
                          <w:r w:rsidRPr="00237AA4">
                            <w:rPr>
                              <w:rFonts w:ascii="Arial" w:hAnsi="Arial" w:cs="Arial"/>
                              <w:i/>
                              <w:color w:val="FFFFFF" w:themeColor="background1"/>
                              <w:sz w:val="12"/>
                              <w:szCs w:val="12"/>
                              <w:lang w:val="en-US"/>
                            </w:rPr>
                            <w:t>technicaldocs.ru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rect w14:anchorId="0AAA1E8E" id="Rectangle 430" o:spid="_x0000_s1026" style="position:absolute;margin-left:-28.15pt;margin-top:827.7pt;width:48.2pt;height:7.0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" filled="f" stroked="f" strokeweight="1.5pt">
              <v:textbox inset="0,0,0,0">
                <w:txbxContent>
                  <w:p w14:paraId="53C9DA62" w14:textId="77777777" w:rsidR="005D01EA" w:rsidRPr="00237AA4" w:rsidRDefault="005D01EA" w:rsidP="00B6221D">
                    <w:pPr>
                      <w:jc w:val="center"/>
                      <w:rPr>
                        <w:rFonts w:ascii="Arial" w:hAnsi="Arial" w:cs="Arial"/>
                        <w:color w:val="FFFFFF" w:themeColor="background1"/>
                        <w:sz w:val="12"/>
                        <w:szCs w:val="12"/>
                      </w:rPr>
                    </w:pPr>
                    <w:r w:rsidRPr="00237AA4">
                      <w:rPr>
                        <w:rFonts w:ascii="Arial" w:hAnsi="Arial" w:cs="Arial"/>
                        <w:i/>
                        <w:color w:val="FFFFFF" w:themeColor="background1"/>
                        <w:sz w:val="12"/>
                        <w:szCs w:val="12"/>
                        <w:lang w:val="en-US"/>
                      </w:rPr>
                      <w:t>technicaldocs.ru</w:t>
                    </w:r>
                  </w:p>
                </w:txbxContent>
              </v:textbox>
              <w10:wrap anchory="page"/>
            </v:rect>
          </w:pict>
        </mc:Fallback>
      </mc:AlternateContent>
    </w:r>
  </w:p>
  <w:p w14:paraId="24296A77" w14:textId="5B0ECE24" w:rsidR="005D01EA" w:rsidRPr="00B6221D" w:rsidRDefault="005D01EA" w:rsidP="00B6221D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43BC79" w14:textId="3198C0EC" w:rsidR="005D01EA" w:rsidRPr="00DF2933" w:rsidRDefault="005D01EA" w:rsidP="00B6221D">
    <w:pPr>
      <w:pStyle w:val="a8"/>
    </w:pPr>
  </w:p>
  <w:p w14:paraId="4CA224BB" w14:textId="77777777" w:rsidR="005D01EA" w:rsidRPr="00B6221D" w:rsidRDefault="005D01EA" w:rsidP="00B6221D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DCC918" w14:textId="60ACFDE1" w:rsidR="005D01EA" w:rsidRPr="00DF2933" w:rsidRDefault="005D01EA" w:rsidP="00B6221D">
    <w:pPr>
      <w:pStyle w:val="a8"/>
    </w:pPr>
  </w:p>
  <w:p w14:paraId="48C73CF4" w14:textId="7C6880DF" w:rsidR="005D01EA" w:rsidRPr="00B6221D" w:rsidRDefault="005D01EA" w:rsidP="00B6221D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070D8F" w14:textId="77777777" w:rsidR="00B65D0F" w:rsidRDefault="00B65D0F">
      <w:r>
        <w:separator/>
      </w:r>
    </w:p>
  </w:footnote>
  <w:footnote w:type="continuationSeparator" w:id="0">
    <w:p w14:paraId="6CBB3202" w14:textId="77777777" w:rsidR="00B65D0F" w:rsidRDefault="00B65D0F">
      <w:r>
        <w:continuationSeparator/>
      </w:r>
    </w:p>
  </w:footnote>
  <w:footnote w:id="1">
    <w:p w14:paraId="4C71ED91" w14:textId="450B12CF" w:rsidR="005D01EA" w:rsidRPr="00263664" w:rsidRDefault="005D01EA">
      <w:pPr>
        <w:pStyle w:val="afffc"/>
        <w:rPr>
          <w:rFonts w:ascii="Arial" w:hAnsi="Arial" w:cs="Arial"/>
        </w:rPr>
      </w:pPr>
      <w:r w:rsidRPr="00263664">
        <w:rPr>
          <w:rStyle w:val="affa"/>
          <w:rFonts w:ascii="Arial" w:hAnsi="Arial" w:cs="Arial"/>
        </w:rPr>
        <w:footnoteRef/>
      </w:r>
      <w:r w:rsidRPr="00263664">
        <w:rPr>
          <w:rFonts w:ascii="Arial" w:hAnsi="Arial" w:cs="Arial"/>
        </w:rPr>
        <w:t xml:space="preserve"> ПО </w:t>
      </w:r>
      <w:r w:rsidRPr="00263664">
        <w:rPr>
          <w:rFonts w:ascii="Arial" w:hAnsi="Arial" w:cs="Arial"/>
          <w:lang w:val="en-US"/>
        </w:rPr>
        <w:t>BRIO</w:t>
      </w:r>
      <w:r w:rsidRPr="00263664">
        <w:rPr>
          <w:rFonts w:ascii="Arial" w:hAnsi="Arial" w:cs="Arial"/>
        </w:rPr>
        <w:t xml:space="preserve"> </w:t>
      </w:r>
      <w:r w:rsidRPr="00263664">
        <w:rPr>
          <w:rFonts w:ascii="Arial" w:hAnsi="Arial" w:cs="Arial"/>
          <w:lang w:val="en-US"/>
        </w:rPr>
        <w:t>MRS</w:t>
      </w:r>
      <w:r w:rsidRPr="00263664">
        <w:rPr>
          <w:rFonts w:ascii="Arial" w:hAnsi="Arial" w:cs="Arial"/>
        </w:rPr>
        <w:t xml:space="preserve"> входит в реестр российского ПО под №8786 от 31.12.2020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ABC9DF" w14:textId="5024DD0D" w:rsidR="005D01EA" w:rsidRPr="00B6221D" w:rsidRDefault="005D01EA" w:rsidP="00B6221D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7646AE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F4C4560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5B6738E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592364E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806AFAC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4A0956C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418ECAE"/>
    <w:lvl w:ilvl="0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</w:abstractNum>
  <w:abstractNum w:abstractNumId="10" w15:restartNumberingAfterBreak="0">
    <w:nsid w:val="087E7D30"/>
    <w:multiLevelType w:val="multilevel"/>
    <w:tmpl w:val="5600990C"/>
    <w:lvl w:ilvl="0">
      <w:start w:val="1"/>
      <w:numFmt w:val="bullet"/>
      <w:pStyle w:val="tdtableunorderedlistlevel1"/>
      <w:suff w:val="space"/>
      <w:lvlText w:val="-"/>
      <w:lvlJc w:val="left"/>
      <w:pPr>
        <w:ind w:left="0" w:firstLine="284"/>
      </w:pPr>
      <w:rPr>
        <w:rFonts w:ascii="Arial" w:hAnsi="Arial" w:cs="Times New Roman" w:hint="default"/>
        <w:b w:val="0"/>
        <w:i w:val="0"/>
        <w:sz w:val="24"/>
      </w:rPr>
    </w:lvl>
    <w:lvl w:ilvl="1">
      <w:start w:val="1"/>
      <w:numFmt w:val="bullet"/>
      <w:pStyle w:val="tdtableunorderedlistlevel2"/>
      <w:suff w:val="space"/>
      <w:lvlText w:val="-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bullet"/>
      <w:pStyle w:val="tdtableunorderedlistlevel3"/>
      <w:suff w:val="space"/>
      <w:lvlText w:val="-"/>
      <w:lvlJc w:val="left"/>
      <w:pPr>
        <w:ind w:left="0" w:firstLine="851"/>
      </w:pPr>
      <w:rPr>
        <w:rFonts w:ascii="Arial" w:hAnsi="Arial" w:cs="Times New Roman" w:hint="default"/>
        <w:b w:val="0"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D412E5"/>
    <w:multiLevelType w:val="hybridMultilevel"/>
    <w:tmpl w:val="DF4CECB0"/>
    <w:lvl w:ilvl="0" w:tplc="BB3EA7D0">
      <w:start w:val="1"/>
      <w:numFmt w:val="decimal"/>
      <w:pStyle w:val="a1"/>
      <w:lvlText w:val="%1)"/>
      <w:lvlJc w:val="left"/>
      <w:pPr>
        <w:ind w:left="1211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 w15:restartNumberingAfterBreak="0">
    <w:nsid w:val="19440488"/>
    <w:multiLevelType w:val="hybridMultilevel"/>
    <w:tmpl w:val="8E76D480"/>
    <w:lvl w:ilvl="0" w:tplc="E988AA4C">
      <w:start w:val="1"/>
      <w:numFmt w:val="bullet"/>
      <w:pStyle w:val="1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1E3764"/>
    <w:multiLevelType w:val="multilevel"/>
    <w:tmpl w:val="8A464058"/>
    <w:lvl w:ilvl="0">
      <w:start w:val="1"/>
      <w:numFmt w:val="decimal"/>
      <w:pStyle w:val="tdorderedlistlevel1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pStyle w:val="tdorderedlistlevel2"/>
      <w:suff w:val="space"/>
      <w:lvlText w:val="%2)"/>
      <w:lvlJc w:val="left"/>
      <w:pPr>
        <w:ind w:left="0" w:firstLine="1701"/>
      </w:pPr>
      <w:rPr>
        <w:rFonts w:hint="default"/>
      </w:rPr>
    </w:lvl>
    <w:lvl w:ilvl="2">
      <w:start w:val="1"/>
      <w:numFmt w:val="decimal"/>
      <w:pStyle w:val="tdorderedlistlevel3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14" w15:restartNumberingAfterBreak="0">
    <w:nsid w:val="235478D0"/>
    <w:multiLevelType w:val="hybridMultilevel"/>
    <w:tmpl w:val="6218B72C"/>
    <w:lvl w:ilvl="0" w:tplc="BE58B654">
      <w:start w:val="1"/>
      <w:numFmt w:val="decimal"/>
      <w:pStyle w:val="10"/>
      <w:lvlText w:val="А.%1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5" w15:restartNumberingAfterBreak="0">
    <w:nsid w:val="311E76CB"/>
    <w:multiLevelType w:val="hybridMultilevel"/>
    <w:tmpl w:val="E51CEA4A"/>
    <w:lvl w:ilvl="0" w:tplc="9B884BC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 w15:restartNumberingAfterBreak="0">
    <w:nsid w:val="31762BFB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8" w15:restartNumberingAfterBreak="0">
    <w:nsid w:val="38957466"/>
    <w:multiLevelType w:val="hybridMultilevel"/>
    <w:tmpl w:val="16B699F6"/>
    <w:lvl w:ilvl="0" w:tplc="108AE838">
      <w:start w:val="1"/>
      <w:numFmt w:val="decimal"/>
      <w:pStyle w:val="11"/>
      <w:lvlText w:val="А.1.%1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9" w15:restartNumberingAfterBreak="0">
    <w:nsid w:val="416625CB"/>
    <w:multiLevelType w:val="multilevel"/>
    <w:tmpl w:val="4A7CF4C4"/>
    <w:lvl w:ilvl="0">
      <w:start w:val="1"/>
      <w:numFmt w:val="decimal"/>
      <w:pStyle w:val="tdtableorderedlistlevel1"/>
      <w:suff w:val="space"/>
      <w:lvlText w:val="%1)"/>
      <w:lvlJc w:val="left"/>
      <w:pPr>
        <w:ind w:left="0" w:firstLine="284"/>
      </w:pPr>
      <w:rPr>
        <w:rFonts w:ascii="Arial" w:hAnsi="Arial" w:hint="default"/>
        <w:b w:val="0"/>
        <w:i w:val="0"/>
        <w:sz w:val="24"/>
      </w:rPr>
    </w:lvl>
    <w:lvl w:ilvl="1">
      <w:start w:val="1"/>
      <w:numFmt w:val="decimal"/>
      <w:pStyle w:val="tdtableorderedlistlevel2"/>
      <w:suff w:val="space"/>
      <w:lvlText w:val="%2)"/>
      <w:lvlJc w:val="left"/>
      <w:pPr>
        <w:ind w:left="0" w:firstLine="567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pStyle w:val="tdtableorderedlistlevel3"/>
      <w:suff w:val="space"/>
      <w:lvlText w:val="%3)"/>
      <w:lvlJc w:val="left"/>
      <w:pPr>
        <w:ind w:left="0" w:firstLine="851"/>
      </w:pPr>
      <w:rPr>
        <w:rFonts w:ascii="Arial" w:hAnsi="Arial" w:hint="default"/>
        <w:b w:val="0"/>
        <w:i w:val="0"/>
        <w:sz w:val="24"/>
      </w:rPr>
    </w:lvl>
    <w:lvl w:ilvl="3">
      <w:start w:val="1"/>
      <w:numFmt w:val="bullet"/>
      <w:lvlText w:val=""/>
      <w:lvlJc w:val="left"/>
      <w:pPr>
        <w:tabs>
          <w:tab w:val="num" w:pos="2831"/>
        </w:tabs>
        <w:ind w:left="28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51"/>
        </w:tabs>
        <w:ind w:left="35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271"/>
        </w:tabs>
        <w:ind w:left="42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991"/>
        </w:tabs>
        <w:ind w:left="49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11"/>
        </w:tabs>
        <w:ind w:left="57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31"/>
        </w:tabs>
        <w:ind w:left="6431" w:hanging="360"/>
      </w:pPr>
      <w:rPr>
        <w:rFonts w:ascii="Wingdings" w:hAnsi="Wingdings" w:hint="default"/>
      </w:rPr>
    </w:lvl>
  </w:abstractNum>
  <w:abstractNum w:abstractNumId="20" w15:restartNumberingAfterBreak="0">
    <w:nsid w:val="4BF670D0"/>
    <w:multiLevelType w:val="multilevel"/>
    <w:tmpl w:val="92FC359A"/>
    <w:lvl w:ilvl="0">
      <w:start w:val="1"/>
      <w:numFmt w:val="bullet"/>
      <w:pStyle w:val="tdunorderedlistlevel1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</w:rPr>
    </w:lvl>
    <w:lvl w:ilvl="1">
      <w:start w:val="1"/>
      <w:numFmt w:val="bullet"/>
      <w:lvlRestart w:val="0"/>
      <w:pStyle w:val="tdunorderedlistlevel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tdunorderedlistlevel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decimal"/>
      <w:suff w:val="space"/>
      <w:lvlText w:val="%1"/>
      <w:lvlJc w:val="left"/>
      <w:pPr>
        <w:ind w:left="1080" w:hanging="108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none"/>
      <w:lvlRestart w:val="0"/>
      <w:suff w:val="space"/>
      <w:lvlText w:val=""/>
      <w:lvlJc w:val="left"/>
      <w:pPr>
        <w:ind w:left="1800" w:hanging="1800"/>
      </w:pPr>
      <w:rPr>
        <w:rFonts w:hint="default"/>
      </w:rPr>
    </w:lvl>
    <w:lvl w:ilvl="8">
      <w:start w:val="1"/>
      <w:numFmt w:val="none"/>
      <w:lvlRestart w:val="0"/>
      <w:suff w:val="space"/>
      <w:lvlText w:val="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5A413C36"/>
    <w:multiLevelType w:val="multilevel"/>
    <w:tmpl w:val="12B06AA4"/>
    <w:lvl w:ilvl="0">
      <w:start w:val="1"/>
      <w:numFmt w:val="decimal"/>
      <w:pStyle w:val="12"/>
      <w:lvlText w:val="%1"/>
      <w:lvlJc w:val="left"/>
      <w:pPr>
        <w:ind w:left="432" w:hanging="432"/>
      </w:pPr>
      <w:rPr>
        <w:sz w:val="24"/>
        <w:szCs w:val="28"/>
      </w:rPr>
    </w:lvl>
    <w:lvl w:ilvl="1">
      <w:start w:val="1"/>
      <w:numFmt w:val="decimal"/>
      <w:pStyle w:val="21"/>
      <w:lvlText w:val="%1.%2"/>
      <w:lvlJc w:val="left"/>
      <w:pPr>
        <w:ind w:left="576" w:hanging="576"/>
      </w:pPr>
      <w:rPr>
        <w:b/>
        <w:bCs w:val="0"/>
      </w:rPr>
    </w:lvl>
    <w:lvl w:ilvl="2">
      <w:start w:val="1"/>
      <w:numFmt w:val="decimal"/>
      <w:pStyle w:val="31"/>
      <w:lvlText w:val="%1.%2.%3"/>
      <w:lvlJc w:val="left"/>
      <w:pPr>
        <w:ind w:left="720" w:hanging="72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1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2" w15:restartNumberingAfterBreak="0">
    <w:nsid w:val="72557A38"/>
    <w:multiLevelType w:val="multilevel"/>
    <w:tmpl w:val="6F8E367E"/>
    <w:lvl w:ilvl="0">
      <w:start w:val="1"/>
      <w:numFmt w:val="decimal"/>
      <w:pStyle w:val="tdtoccaptionlevel1"/>
      <w:suff w:val="space"/>
      <w:lvlText w:val="%1"/>
      <w:lvlJc w:val="left"/>
      <w:pPr>
        <w:ind w:left="6096" w:firstLine="851"/>
      </w:pPr>
      <w:rPr>
        <w:rFonts w:ascii="Arial" w:hAnsi="Arial" w:hint="default"/>
        <w:b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tdtoccaptionlevel2"/>
      <w:suff w:val="space"/>
      <w:lvlText w:val="%1.%2"/>
      <w:lvlJc w:val="left"/>
      <w:pPr>
        <w:ind w:left="4395" w:firstLine="851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tdtoccaptionlevel3"/>
      <w:suff w:val="space"/>
      <w:lvlText w:val="%1.%2.%3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tdtoccaptionlevel4"/>
      <w:suff w:val="space"/>
      <w:lvlText w:val="%1.%2.%3.%4"/>
      <w:lvlJc w:val="left"/>
      <w:pPr>
        <w:ind w:left="0" w:firstLine="851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sz w:val="24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tdtoccaptionlevel5"/>
      <w:suff w:val="space"/>
      <w:lvlText w:val="%1.%2.%3.%4.%5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tdtoccaptionlevel6"/>
      <w:suff w:val="space"/>
      <w:lvlText w:val="%1.%2.%3.%4.%5.%6"/>
      <w:lvlJc w:val="left"/>
      <w:pPr>
        <w:ind w:left="0" w:firstLine="851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2651"/>
        </w:tabs>
        <w:ind w:left="2651" w:hanging="1800"/>
      </w:pPr>
      <w:rPr>
        <w:rFonts w:hint="default"/>
      </w:rPr>
    </w:lvl>
    <w:lvl w:ilvl="7">
      <w:start w:val="1"/>
      <w:numFmt w:val="decimal"/>
      <w:lvlRestart w:val="0"/>
      <w:pStyle w:val="tdillustrationname"/>
      <w:suff w:val="space"/>
      <w:lvlText w:val="Рисунок %8 –"/>
      <w:lvlJc w:val="left"/>
      <w:pPr>
        <w:ind w:left="0" w:firstLine="0"/>
      </w:pPr>
      <w:rPr>
        <w:rFonts w:ascii="Arial" w:hAnsi="Arial" w:hint="default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Restart w:val="0"/>
      <w:pStyle w:val="tdtablename"/>
      <w:suff w:val="space"/>
      <w:lvlText w:val="Таблица %9 –"/>
      <w:lvlJc w:val="left"/>
      <w:pPr>
        <w:ind w:left="0" w:firstLine="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3" w15:restartNumberingAfterBreak="0">
    <w:nsid w:val="7F8B3B86"/>
    <w:multiLevelType w:val="hybridMultilevel"/>
    <w:tmpl w:val="05E09AF4"/>
    <w:lvl w:ilvl="0" w:tplc="11D09F70">
      <w:start w:val="1"/>
      <w:numFmt w:val="bullet"/>
      <w:pStyle w:val="tdtex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66D44228">
      <w:start w:val="1"/>
      <w:numFmt w:val="bullet"/>
      <w:pStyle w:val="-1"/>
      <w:lvlText w:val=""/>
      <w:lvlJc w:val="left"/>
      <w:pPr>
        <w:ind w:left="1789" w:hanging="360"/>
      </w:pPr>
      <w:rPr>
        <w:rFonts w:ascii="Wingdings" w:hAnsi="Wingdings" w:hint="default"/>
      </w:rPr>
    </w:lvl>
    <w:lvl w:ilvl="2" w:tplc="8C4237AC">
      <w:numFmt w:val="bullet"/>
      <w:lvlText w:val="•"/>
      <w:lvlJc w:val="left"/>
      <w:pPr>
        <w:ind w:left="2509" w:hanging="360"/>
      </w:pPr>
      <w:rPr>
        <w:rFonts w:ascii="Arial" w:eastAsia="Times New Roman" w:hAnsi="Arial" w:cs="Arial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6"/>
  </w:num>
  <w:num w:numId="12">
    <w:abstractNumId w:val="17"/>
  </w:num>
  <w:num w:numId="13">
    <w:abstractNumId w:val="13"/>
  </w:num>
  <w:num w:numId="14">
    <w:abstractNumId w:val="19"/>
  </w:num>
  <w:num w:numId="15">
    <w:abstractNumId w:val="10"/>
  </w:num>
  <w:num w:numId="16">
    <w:abstractNumId w:val="22"/>
  </w:num>
  <w:num w:numId="17">
    <w:abstractNumId w:val="20"/>
  </w:num>
  <w:num w:numId="18">
    <w:abstractNumId w:val="23"/>
  </w:num>
  <w:num w:numId="19">
    <w:abstractNumId w:val="15"/>
  </w:num>
  <w:num w:numId="20">
    <w:abstractNumId w:val="14"/>
  </w:num>
  <w:num w:numId="21">
    <w:abstractNumId w:val="18"/>
  </w:num>
  <w:num w:numId="22">
    <w:abstractNumId w:val="12"/>
  </w:num>
  <w:num w:numId="23">
    <w:abstractNumId w:val="21"/>
  </w:num>
  <w:num w:numId="24">
    <w:abstractNumId w:val="21"/>
  </w:num>
  <w:num w:numId="25">
    <w:abstractNumId w:val="11"/>
    <w:lvlOverride w:ilvl="0">
      <w:startOverride w:val="1"/>
    </w:lvlOverride>
  </w:num>
  <w:num w:numId="26">
    <w:abstractNumId w:val="11"/>
  </w:num>
  <w:num w:numId="27">
    <w:abstractNumId w:val="11"/>
    <w:lvlOverride w:ilvl="0">
      <w:startOverride w:val="1"/>
    </w:lvlOverride>
  </w:num>
  <w:num w:numId="28">
    <w:abstractNumId w:val="11"/>
    <w:lvlOverride w:ilvl="0">
      <w:startOverride w:val="1"/>
    </w:lvlOverride>
  </w:num>
  <w:num w:numId="2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1"/>
    <w:lvlOverride w:ilvl="0">
      <w:startOverride w:val="1"/>
    </w:lvlOverride>
  </w:num>
  <w:num w:numId="31">
    <w:abstractNumId w:val="11"/>
    <w:lvlOverride w:ilvl="0">
      <w:startOverride w:val="1"/>
    </w:lvlOverride>
  </w:num>
  <w:num w:numId="32">
    <w:abstractNumId w:val="11"/>
    <w:lvlOverride w:ilvl="0">
      <w:startOverride w:val="1"/>
    </w:lvlOverride>
  </w:num>
  <w:num w:numId="33">
    <w:abstractNumId w:val="11"/>
    <w:lvlOverride w:ilvl="0">
      <w:startOverride w:val="1"/>
    </w:lvlOverride>
  </w:num>
  <w:num w:numId="34">
    <w:abstractNumId w:val="11"/>
    <w:lvlOverride w:ilvl="0">
      <w:startOverride w:val="1"/>
    </w:lvlOverride>
  </w:num>
  <w:num w:numId="35">
    <w:abstractNumId w:val="11"/>
    <w:lvlOverride w:ilvl="0">
      <w:startOverride w:val="1"/>
    </w:lvlOverride>
  </w:num>
  <w:num w:numId="36">
    <w:abstractNumId w:val="11"/>
    <w:lvlOverride w:ilvl="0">
      <w:startOverride w:val="1"/>
    </w:lvlOverride>
  </w:num>
  <w:num w:numId="37">
    <w:abstractNumId w:val="11"/>
    <w:lvlOverride w:ilvl="0">
      <w:startOverride w:val="1"/>
    </w:lvlOverride>
  </w:num>
  <w:num w:numId="38">
    <w:abstractNumId w:val="11"/>
    <w:lvlOverride w:ilvl="0">
      <w:startOverride w:val="1"/>
    </w:lvlOverride>
  </w:num>
  <w:num w:numId="39">
    <w:abstractNumId w:val="11"/>
  </w:num>
  <w:num w:numId="40">
    <w:abstractNumId w:val="11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1" w:dllVersion="512" w:checkStyle="1"/>
  <w:proofState w:spelling="clean" w:grammar="clean"/>
  <w:stylePaneFormatFilter w:val="4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1" w:alternateStyleNames="0"/>
  <w:stylePaneSortMethod w:val="00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580A"/>
    <w:rsid w:val="00000EB1"/>
    <w:rsid w:val="00000FCA"/>
    <w:rsid w:val="000013B6"/>
    <w:rsid w:val="00001656"/>
    <w:rsid w:val="00002E99"/>
    <w:rsid w:val="00003B3C"/>
    <w:rsid w:val="0000414F"/>
    <w:rsid w:val="00004A26"/>
    <w:rsid w:val="00004D55"/>
    <w:rsid w:val="00007C52"/>
    <w:rsid w:val="000111C6"/>
    <w:rsid w:val="00011C3C"/>
    <w:rsid w:val="00013ADD"/>
    <w:rsid w:val="00013C58"/>
    <w:rsid w:val="000148B9"/>
    <w:rsid w:val="00016155"/>
    <w:rsid w:val="0001793B"/>
    <w:rsid w:val="000209C6"/>
    <w:rsid w:val="000213BC"/>
    <w:rsid w:val="00021457"/>
    <w:rsid w:val="000222A2"/>
    <w:rsid w:val="0002357D"/>
    <w:rsid w:val="00023F62"/>
    <w:rsid w:val="00024B02"/>
    <w:rsid w:val="00024D72"/>
    <w:rsid w:val="000257C9"/>
    <w:rsid w:val="0003539C"/>
    <w:rsid w:val="00036B76"/>
    <w:rsid w:val="000372EF"/>
    <w:rsid w:val="0004026D"/>
    <w:rsid w:val="00041D29"/>
    <w:rsid w:val="00043146"/>
    <w:rsid w:val="0004462B"/>
    <w:rsid w:val="0004658F"/>
    <w:rsid w:val="00046915"/>
    <w:rsid w:val="00050DEA"/>
    <w:rsid w:val="00050EF1"/>
    <w:rsid w:val="00054391"/>
    <w:rsid w:val="00056C41"/>
    <w:rsid w:val="000602E7"/>
    <w:rsid w:val="00060DB7"/>
    <w:rsid w:val="00061305"/>
    <w:rsid w:val="000614F6"/>
    <w:rsid w:val="00062A8C"/>
    <w:rsid w:val="00062B6F"/>
    <w:rsid w:val="00062D58"/>
    <w:rsid w:val="000676F1"/>
    <w:rsid w:val="00067848"/>
    <w:rsid w:val="000712D5"/>
    <w:rsid w:val="000718E5"/>
    <w:rsid w:val="000741E1"/>
    <w:rsid w:val="00074D70"/>
    <w:rsid w:val="000758B9"/>
    <w:rsid w:val="000762DA"/>
    <w:rsid w:val="00077A3C"/>
    <w:rsid w:val="00080373"/>
    <w:rsid w:val="00080A41"/>
    <w:rsid w:val="0008437E"/>
    <w:rsid w:val="00085A3E"/>
    <w:rsid w:val="000866C5"/>
    <w:rsid w:val="00087146"/>
    <w:rsid w:val="00087BC3"/>
    <w:rsid w:val="0009093A"/>
    <w:rsid w:val="00092E85"/>
    <w:rsid w:val="000934F8"/>
    <w:rsid w:val="00093842"/>
    <w:rsid w:val="00094757"/>
    <w:rsid w:val="00094A47"/>
    <w:rsid w:val="00094BF7"/>
    <w:rsid w:val="00095DD7"/>
    <w:rsid w:val="000967EC"/>
    <w:rsid w:val="0009719B"/>
    <w:rsid w:val="00097344"/>
    <w:rsid w:val="000A0D62"/>
    <w:rsid w:val="000A60BC"/>
    <w:rsid w:val="000B3603"/>
    <w:rsid w:val="000B5403"/>
    <w:rsid w:val="000B5ABD"/>
    <w:rsid w:val="000B5BEE"/>
    <w:rsid w:val="000B7424"/>
    <w:rsid w:val="000B7643"/>
    <w:rsid w:val="000C15EF"/>
    <w:rsid w:val="000C3506"/>
    <w:rsid w:val="000C466F"/>
    <w:rsid w:val="000C4E9B"/>
    <w:rsid w:val="000C5441"/>
    <w:rsid w:val="000D0F22"/>
    <w:rsid w:val="000D1BB7"/>
    <w:rsid w:val="000D3E48"/>
    <w:rsid w:val="000E2024"/>
    <w:rsid w:val="000E2466"/>
    <w:rsid w:val="000E6674"/>
    <w:rsid w:val="000F0778"/>
    <w:rsid w:val="000F079C"/>
    <w:rsid w:val="000F0B81"/>
    <w:rsid w:val="000F1148"/>
    <w:rsid w:val="000F12AD"/>
    <w:rsid w:val="000F12EE"/>
    <w:rsid w:val="000F2424"/>
    <w:rsid w:val="000F34D8"/>
    <w:rsid w:val="000F550F"/>
    <w:rsid w:val="000F6346"/>
    <w:rsid w:val="000F63D1"/>
    <w:rsid w:val="000F7D9D"/>
    <w:rsid w:val="001002A7"/>
    <w:rsid w:val="001014B3"/>
    <w:rsid w:val="00101B9C"/>
    <w:rsid w:val="001024E5"/>
    <w:rsid w:val="00102511"/>
    <w:rsid w:val="0010585B"/>
    <w:rsid w:val="00105D00"/>
    <w:rsid w:val="001069D2"/>
    <w:rsid w:val="00107072"/>
    <w:rsid w:val="00107631"/>
    <w:rsid w:val="001111E6"/>
    <w:rsid w:val="0011161E"/>
    <w:rsid w:val="001118D7"/>
    <w:rsid w:val="00114EF1"/>
    <w:rsid w:val="00116C5F"/>
    <w:rsid w:val="00116FCC"/>
    <w:rsid w:val="00117034"/>
    <w:rsid w:val="001205B5"/>
    <w:rsid w:val="00123926"/>
    <w:rsid w:val="00123C16"/>
    <w:rsid w:val="0012426B"/>
    <w:rsid w:val="00124AAF"/>
    <w:rsid w:val="001259D6"/>
    <w:rsid w:val="0012694A"/>
    <w:rsid w:val="0012720B"/>
    <w:rsid w:val="00130DD3"/>
    <w:rsid w:val="00135767"/>
    <w:rsid w:val="00135C34"/>
    <w:rsid w:val="00136C7A"/>
    <w:rsid w:val="00141039"/>
    <w:rsid w:val="00142172"/>
    <w:rsid w:val="00142B6B"/>
    <w:rsid w:val="001450A2"/>
    <w:rsid w:val="0014595E"/>
    <w:rsid w:val="00150584"/>
    <w:rsid w:val="001506BA"/>
    <w:rsid w:val="001516A6"/>
    <w:rsid w:val="00151E0C"/>
    <w:rsid w:val="001521BF"/>
    <w:rsid w:val="001531BE"/>
    <w:rsid w:val="00153479"/>
    <w:rsid w:val="001536C6"/>
    <w:rsid w:val="001613B6"/>
    <w:rsid w:val="00166028"/>
    <w:rsid w:val="0016608D"/>
    <w:rsid w:val="0017079A"/>
    <w:rsid w:val="0017198D"/>
    <w:rsid w:val="00174249"/>
    <w:rsid w:val="00174361"/>
    <w:rsid w:val="001812A5"/>
    <w:rsid w:val="001813C5"/>
    <w:rsid w:val="001818D0"/>
    <w:rsid w:val="00181C87"/>
    <w:rsid w:val="00183EAB"/>
    <w:rsid w:val="001852F3"/>
    <w:rsid w:val="001856B3"/>
    <w:rsid w:val="00186D91"/>
    <w:rsid w:val="00191476"/>
    <w:rsid w:val="00192129"/>
    <w:rsid w:val="00192D46"/>
    <w:rsid w:val="00193537"/>
    <w:rsid w:val="001935F2"/>
    <w:rsid w:val="00193E8C"/>
    <w:rsid w:val="0019637D"/>
    <w:rsid w:val="00197CB4"/>
    <w:rsid w:val="00197EE4"/>
    <w:rsid w:val="001A08EB"/>
    <w:rsid w:val="001A1315"/>
    <w:rsid w:val="001A201C"/>
    <w:rsid w:val="001A20D4"/>
    <w:rsid w:val="001A4CD4"/>
    <w:rsid w:val="001A5604"/>
    <w:rsid w:val="001B0030"/>
    <w:rsid w:val="001B308D"/>
    <w:rsid w:val="001B3B93"/>
    <w:rsid w:val="001B5132"/>
    <w:rsid w:val="001B621A"/>
    <w:rsid w:val="001B695B"/>
    <w:rsid w:val="001B70BA"/>
    <w:rsid w:val="001B730F"/>
    <w:rsid w:val="001C03A2"/>
    <w:rsid w:val="001C3DA8"/>
    <w:rsid w:val="001C4A57"/>
    <w:rsid w:val="001C4C3D"/>
    <w:rsid w:val="001C5337"/>
    <w:rsid w:val="001C5A0C"/>
    <w:rsid w:val="001C6C4A"/>
    <w:rsid w:val="001D2837"/>
    <w:rsid w:val="001D2B59"/>
    <w:rsid w:val="001D2C52"/>
    <w:rsid w:val="001D35F5"/>
    <w:rsid w:val="001D3647"/>
    <w:rsid w:val="001D4D95"/>
    <w:rsid w:val="001D55D5"/>
    <w:rsid w:val="001D57AB"/>
    <w:rsid w:val="001D5B67"/>
    <w:rsid w:val="001D6A9A"/>
    <w:rsid w:val="001E1635"/>
    <w:rsid w:val="001E3082"/>
    <w:rsid w:val="001E31E9"/>
    <w:rsid w:val="001E597C"/>
    <w:rsid w:val="001E6594"/>
    <w:rsid w:val="001E6B8F"/>
    <w:rsid w:val="001E73FE"/>
    <w:rsid w:val="001E7994"/>
    <w:rsid w:val="001F085B"/>
    <w:rsid w:val="001F28CB"/>
    <w:rsid w:val="001F430F"/>
    <w:rsid w:val="001F5118"/>
    <w:rsid w:val="001F6242"/>
    <w:rsid w:val="001F73B2"/>
    <w:rsid w:val="001F7C22"/>
    <w:rsid w:val="00200092"/>
    <w:rsid w:val="00200AE8"/>
    <w:rsid w:val="00205C33"/>
    <w:rsid w:val="0020694F"/>
    <w:rsid w:val="002079E9"/>
    <w:rsid w:val="00207EEA"/>
    <w:rsid w:val="00210CEC"/>
    <w:rsid w:val="00210F26"/>
    <w:rsid w:val="0021142B"/>
    <w:rsid w:val="00211760"/>
    <w:rsid w:val="00211CCE"/>
    <w:rsid w:val="0021301E"/>
    <w:rsid w:val="00213D37"/>
    <w:rsid w:val="0021486C"/>
    <w:rsid w:val="0021528C"/>
    <w:rsid w:val="00216F52"/>
    <w:rsid w:val="00222649"/>
    <w:rsid w:val="00224DF2"/>
    <w:rsid w:val="0022611D"/>
    <w:rsid w:val="00226DC4"/>
    <w:rsid w:val="00227471"/>
    <w:rsid w:val="00227681"/>
    <w:rsid w:val="00230BA8"/>
    <w:rsid w:val="00230F31"/>
    <w:rsid w:val="002326C9"/>
    <w:rsid w:val="002327DD"/>
    <w:rsid w:val="00234384"/>
    <w:rsid w:val="00234A26"/>
    <w:rsid w:val="002373C0"/>
    <w:rsid w:val="00237A8D"/>
    <w:rsid w:val="00240DE1"/>
    <w:rsid w:val="0024151F"/>
    <w:rsid w:val="002419FE"/>
    <w:rsid w:val="0024296E"/>
    <w:rsid w:val="00244FAF"/>
    <w:rsid w:val="00245731"/>
    <w:rsid w:val="00247115"/>
    <w:rsid w:val="00247153"/>
    <w:rsid w:val="00247AE7"/>
    <w:rsid w:val="00251182"/>
    <w:rsid w:val="0025246C"/>
    <w:rsid w:val="0025414A"/>
    <w:rsid w:val="002544EE"/>
    <w:rsid w:val="002560B2"/>
    <w:rsid w:val="00256866"/>
    <w:rsid w:val="002576E1"/>
    <w:rsid w:val="00260308"/>
    <w:rsid w:val="00262C13"/>
    <w:rsid w:val="00263664"/>
    <w:rsid w:val="00263DE2"/>
    <w:rsid w:val="0026499C"/>
    <w:rsid w:val="00266C57"/>
    <w:rsid w:val="002708A1"/>
    <w:rsid w:val="00271A73"/>
    <w:rsid w:val="002734BE"/>
    <w:rsid w:val="002734DA"/>
    <w:rsid w:val="0027529F"/>
    <w:rsid w:val="0027596D"/>
    <w:rsid w:val="00276513"/>
    <w:rsid w:val="00276B6C"/>
    <w:rsid w:val="00277402"/>
    <w:rsid w:val="002808F8"/>
    <w:rsid w:val="002816F6"/>
    <w:rsid w:val="00281898"/>
    <w:rsid w:val="002823BD"/>
    <w:rsid w:val="00282A14"/>
    <w:rsid w:val="00282AA4"/>
    <w:rsid w:val="00283C64"/>
    <w:rsid w:val="00283E39"/>
    <w:rsid w:val="00284177"/>
    <w:rsid w:val="0028447D"/>
    <w:rsid w:val="0028728E"/>
    <w:rsid w:val="00290E74"/>
    <w:rsid w:val="00291836"/>
    <w:rsid w:val="0029230A"/>
    <w:rsid w:val="00293029"/>
    <w:rsid w:val="0029337E"/>
    <w:rsid w:val="002935AE"/>
    <w:rsid w:val="002940BE"/>
    <w:rsid w:val="0029434F"/>
    <w:rsid w:val="0029495A"/>
    <w:rsid w:val="00294ED5"/>
    <w:rsid w:val="0029580A"/>
    <w:rsid w:val="00295B43"/>
    <w:rsid w:val="00296912"/>
    <w:rsid w:val="00297A8B"/>
    <w:rsid w:val="00297AF7"/>
    <w:rsid w:val="00297C9A"/>
    <w:rsid w:val="002A0392"/>
    <w:rsid w:val="002A256A"/>
    <w:rsid w:val="002A26F0"/>
    <w:rsid w:val="002A2FC0"/>
    <w:rsid w:val="002A30C3"/>
    <w:rsid w:val="002A447E"/>
    <w:rsid w:val="002A4E7A"/>
    <w:rsid w:val="002A60F6"/>
    <w:rsid w:val="002A63F5"/>
    <w:rsid w:val="002B03FC"/>
    <w:rsid w:val="002B0B2B"/>
    <w:rsid w:val="002B0D85"/>
    <w:rsid w:val="002B128E"/>
    <w:rsid w:val="002B1B38"/>
    <w:rsid w:val="002B206B"/>
    <w:rsid w:val="002B24B2"/>
    <w:rsid w:val="002B24DB"/>
    <w:rsid w:val="002B2C25"/>
    <w:rsid w:val="002B302F"/>
    <w:rsid w:val="002B60EA"/>
    <w:rsid w:val="002C07F4"/>
    <w:rsid w:val="002C1094"/>
    <w:rsid w:val="002C1AEB"/>
    <w:rsid w:val="002C2722"/>
    <w:rsid w:val="002C2930"/>
    <w:rsid w:val="002C2C24"/>
    <w:rsid w:val="002C351C"/>
    <w:rsid w:val="002C4974"/>
    <w:rsid w:val="002C4DB3"/>
    <w:rsid w:val="002C6924"/>
    <w:rsid w:val="002C6B0A"/>
    <w:rsid w:val="002C6CE1"/>
    <w:rsid w:val="002C7AC1"/>
    <w:rsid w:val="002D0DDB"/>
    <w:rsid w:val="002D0F0D"/>
    <w:rsid w:val="002D266E"/>
    <w:rsid w:val="002D33A6"/>
    <w:rsid w:val="002D3B64"/>
    <w:rsid w:val="002D71BC"/>
    <w:rsid w:val="002E1C69"/>
    <w:rsid w:val="002E23EC"/>
    <w:rsid w:val="002E29B8"/>
    <w:rsid w:val="002E3815"/>
    <w:rsid w:val="002E3C16"/>
    <w:rsid w:val="002E4862"/>
    <w:rsid w:val="002E493D"/>
    <w:rsid w:val="002E4C44"/>
    <w:rsid w:val="002E7EB3"/>
    <w:rsid w:val="002F18FE"/>
    <w:rsid w:val="002F226C"/>
    <w:rsid w:val="002F2E9C"/>
    <w:rsid w:val="002F3561"/>
    <w:rsid w:val="002F3956"/>
    <w:rsid w:val="002F5FB3"/>
    <w:rsid w:val="002F7991"/>
    <w:rsid w:val="002F7D37"/>
    <w:rsid w:val="00300B51"/>
    <w:rsid w:val="003046DB"/>
    <w:rsid w:val="00304DF2"/>
    <w:rsid w:val="00305FBA"/>
    <w:rsid w:val="003067F8"/>
    <w:rsid w:val="003100EA"/>
    <w:rsid w:val="00310B4A"/>
    <w:rsid w:val="003114DE"/>
    <w:rsid w:val="003115EB"/>
    <w:rsid w:val="00311E31"/>
    <w:rsid w:val="00311EC4"/>
    <w:rsid w:val="00314247"/>
    <w:rsid w:val="00315501"/>
    <w:rsid w:val="00315ED4"/>
    <w:rsid w:val="00316E9C"/>
    <w:rsid w:val="003208BF"/>
    <w:rsid w:val="00320C16"/>
    <w:rsid w:val="00320D4B"/>
    <w:rsid w:val="00320F27"/>
    <w:rsid w:val="003231E3"/>
    <w:rsid w:val="003236D5"/>
    <w:rsid w:val="00323756"/>
    <w:rsid w:val="00325261"/>
    <w:rsid w:val="003258E9"/>
    <w:rsid w:val="00326203"/>
    <w:rsid w:val="00326216"/>
    <w:rsid w:val="00327E35"/>
    <w:rsid w:val="0033033C"/>
    <w:rsid w:val="00331A44"/>
    <w:rsid w:val="003327FD"/>
    <w:rsid w:val="00332D66"/>
    <w:rsid w:val="00335523"/>
    <w:rsid w:val="00335B99"/>
    <w:rsid w:val="0033607D"/>
    <w:rsid w:val="003360E0"/>
    <w:rsid w:val="00336F0B"/>
    <w:rsid w:val="003410CD"/>
    <w:rsid w:val="00342C91"/>
    <w:rsid w:val="003434B7"/>
    <w:rsid w:val="003437EC"/>
    <w:rsid w:val="00343950"/>
    <w:rsid w:val="00345D38"/>
    <w:rsid w:val="00346081"/>
    <w:rsid w:val="00346CD8"/>
    <w:rsid w:val="00347BBC"/>
    <w:rsid w:val="00354742"/>
    <w:rsid w:val="00355146"/>
    <w:rsid w:val="00356F72"/>
    <w:rsid w:val="00360222"/>
    <w:rsid w:val="00360F1F"/>
    <w:rsid w:val="0036128B"/>
    <w:rsid w:val="0036132E"/>
    <w:rsid w:val="0036182E"/>
    <w:rsid w:val="00362B84"/>
    <w:rsid w:val="0036345F"/>
    <w:rsid w:val="00364F95"/>
    <w:rsid w:val="00365866"/>
    <w:rsid w:val="003658A3"/>
    <w:rsid w:val="00367588"/>
    <w:rsid w:val="0037051A"/>
    <w:rsid w:val="00371949"/>
    <w:rsid w:val="0037198E"/>
    <w:rsid w:val="00372675"/>
    <w:rsid w:val="003801C6"/>
    <w:rsid w:val="00380B0F"/>
    <w:rsid w:val="00381872"/>
    <w:rsid w:val="00381C3E"/>
    <w:rsid w:val="003833A2"/>
    <w:rsid w:val="00383B02"/>
    <w:rsid w:val="003848CB"/>
    <w:rsid w:val="00385056"/>
    <w:rsid w:val="00386833"/>
    <w:rsid w:val="00387439"/>
    <w:rsid w:val="00387CD3"/>
    <w:rsid w:val="0039029B"/>
    <w:rsid w:val="003907AC"/>
    <w:rsid w:val="003928CB"/>
    <w:rsid w:val="003933EC"/>
    <w:rsid w:val="003934D3"/>
    <w:rsid w:val="003948EA"/>
    <w:rsid w:val="00395454"/>
    <w:rsid w:val="00395AEB"/>
    <w:rsid w:val="003A0149"/>
    <w:rsid w:val="003A0CBB"/>
    <w:rsid w:val="003A3C9E"/>
    <w:rsid w:val="003A579E"/>
    <w:rsid w:val="003A69F9"/>
    <w:rsid w:val="003A7DCC"/>
    <w:rsid w:val="003B28FE"/>
    <w:rsid w:val="003B38D8"/>
    <w:rsid w:val="003B3EA7"/>
    <w:rsid w:val="003B4DBF"/>
    <w:rsid w:val="003B5AC7"/>
    <w:rsid w:val="003B5DE1"/>
    <w:rsid w:val="003B67D3"/>
    <w:rsid w:val="003B77FE"/>
    <w:rsid w:val="003C02DE"/>
    <w:rsid w:val="003C0337"/>
    <w:rsid w:val="003C1BE2"/>
    <w:rsid w:val="003C5B28"/>
    <w:rsid w:val="003C6124"/>
    <w:rsid w:val="003D09BE"/>
    <w:rsid w:val="003D20AB"/>
    <w:rsid w:val="003D40F5"/>
    <w:rsid w:val="003D56F0"/>
    <w:rsid w:val="003D5AC5"/>
    <w:rsid w:val="003E08C0"/>
    <w:rsid w:val="003E1351"/>
    <w:rsid w:val="003E1397"/>
    <w:rsid w:val="003E1498"/>
    <w:rsid w:val="003E16F4"/>
    <w:rsid w:val="003E1DCE"/>
    <w:rsid w:val="003E307D"/>
    <w:rsid w:val="003E520A"/>
    <w:rsid w:val="003E56CB"/>
    <w:rsid w:val="003E791A"/>
    <w:rsid w:val="003F178E"/>
    <w:rsid w:val="003F22CD"/>
    <w:rsid w:val="003F43C0"/>
    <w:rsid w:val="003F6BD9"/>
    <w:rsid w:val="00400414"/>
    <w:rsid w:val="0040069A"/>
    <w:rsid w:val="00400C51"/>
    <w:rsid w:val="00401D1E"/>
    <w:rsid w:val="00402515"/>
    <w:rsid w:val="00402B71"/>
    <w:rsid w:val="00403946"/>
    <w:rsid w:val="00404A11"/>
    <w:rsid w:val="00406E13"/>
    <w:rsid w:val="004074AA"/>
    <w:rsid w:val="0040789F"/>
    <w:rsid w:val="004108DF"/>
    <w:rsid w:val="00411274"/>
    <w:rsid w:val="004122F6"/>
    <w:rsid w:val="00412995"/>
    <w:rsid w:val="00412ACF"/>
    <w:rsid w:val="004135EA"/>
    <w:rsid w:val="00413EE9"/>
    <w:rsid w:val="00414563"/>
    <w:rsid w:val="00414617"/>
    <w:rsid w:val="0041462C"/>
    <w:rsid w:val="00416504"/>
    <w:rsid w:val="00416A47"/>
    <w:rsid w:val="00416DBF"/>
    <w:rsid w:val="004178E3"/>
    <w:rsid w:val="00420D0D"/>
    <w:rsid w:val="0042392B"/>
    <w:rsid w:val="00427743"/>
    <w:rsid w:val="004301D5"/>
    <w:rsid w:val="0043040A"/>
    <w:rsid w:val="004320D4"/>
    <w:rsid w:val="00434204"/>
    <w:rsid w:val="004362C1"/>
    <w:rsid w:val="004364F3"/>
    <w:rsid w:val="0043679D"/>
    <w:rsid w:val="00440112"/>
    <w:rsid w:val="004410DF"/>
    <w:rsid w:val="00445008"/>
    <w:rsid w:val="004456F4"/>
    <w:rsid w:val="004465E1"/>
    <w:rsid w:val="004473E4"/>
    <w:rsid w:val="00447B79"/>
    <w:rsid w:val="00450598"/>
    <w:rsid w:val="00450CB8"/>
    <w:rsid w:val="004543B5"/>
    <w:rsid w:val="00455488"/>
    <w:rsid w:val="004557D4"/>
    <w:rsid w:val="004564FA"/>
    <w:rsid w:val="00456693"/>
    <w:rsid w:val="00460A0A"/>
    <w:rsid w:val="00460B8A"/>
    <w:rsid w:val="0046235E"/>
    <w:rsid w:val="0046359C"/>
    <w:rsid w:val="00463792"/>
    <w:rsid w:val="00463870"/>
    <w:rsid w:val="00464271"/>
    <w:rsid w:val="00464C68"/>
    <w:rsid w:val="004651A8"/>
    <w:rsid w:val="004662D3"/>
    <w:rsid w:val="004678FF"/>
    <w:rsid w:val="00467DCD"/>
    <w:rsid w:val="004704E4"/>
    <w:rsid w:val="00470756"/>
    <w:rsid w:val="004710BF"/>
    <w:rsid w:val="00472A12"/>
    <w:rsid w:val="004735E0"/>
    <w:rsid w:val="00474466"/>
    <w:rsid w:val="00474705"/>
    <w:rsid w:val="00475DE8"/>
    <w:rsid w:val="0047670D"/>
    <w:rsid w:val="0047748C"/>
    <w:rsid w:val="00485E98"/>
    <w:rsid w:val="004862F4"/>
    <w:rsid w:val="004900CB"/>
    <w:rsid w:val="0049086B"/>
    <w:rsid w:val="004914FA"/>
    <w:rsid w:val="004919F0"/>
    <w:rsid w:val="00492EC8"/>
    <w:rsid w:val="00493352"/>
    <w:rsid w:val="00495660"/>
    <w:rsid w:val="00496880"/>
    <w:rsid w:val="00497EA3"/>
    <w:rsid w:val="004A0090"/>
    <w:rsid w:val="004A051E"/>
    <w:rsid w:val="004A0C94"/>
    <w:rsid w:val="004A3B3A"/>
    <w:rsid w:val="004A478F"/>
    <w:rsid w:val="004B0517"/>
    <w:rsid w:val="004B0961"/>
    <w:rsid w:val="004B12F0"/>
    <w:rsid w:val="004B13B5"/>
    <w:rsid w:val="004B1B8C"/>
    <w:rsid w:val="004B37D1"/>
    <w:rsid w:val="004B4071"/>
    <w:rsid w:val="004B4644"/>
    <w:rsid w:val="004B5A06"/>
    <w:rsid w:val="004B5BDE"/>
    <w:rsid w:val="004B691C"/>
    <w:rsid w:val="004C1E02"/>
    <w:rsid w:val="004C21C7"/>
    <w:rsid w:val="004C2835"/>
    <w:rsid w:val="004C2B07"/>
    <w:rsid w:val="004C4BDC"/>
    <w:rsid w:val="004C6304"/>
    <w:rsid w:val="004D007B"/>
    <w:rsid w:val="004D0186"/>
    <w:rsid w:val="004D17E0"/>
    <w:rsid w:val="004D257C"/>
    <w:rsid w:val="004D30EA"/>
    <w:rsid w:val="004D373B"/>
    <w:rsid w:val="004D3E72"/>
    <w:rsid w:val="004D6E0F"/>
    <w:rsid w:val="004D7335"/>
    <w:rsid w:val="004E0BBF"/>
    <w:rsid w:val="004E2063"/>
    <w:rsid w:val="004E47C0"/>
    <w:rsid w:val="004E502F"/>
    <w:rsid w:val="004E5E27"/>
    <w:rsid w:val="004E6A27"/>
    <w:rsid w:val="004E7797"/>
    <w:rsid w:val="004E77C8"/>
    <w:rsid w:val="004E7AAC"/>
    <w:rsid w:val="004F2559"/>
    <w:rsid w:val="004F2DAD"/>
    <w:rsid w:val="004F3771"/>
    <w:rsid w:val="004F4D04"/>
    <w:rsid w:val="004F4DA6"/>
    <w:rsid w:val="004F5D33"/>
    <w:rsid w:val="004F7179"/>
    <w:rsid w:val="004F7296"/>
    <w:rsid w:val="00501E8B"/>
    <w:rsid w:val="00502801"/>
    <w:rsid w:val="005029EE"/>
    <w:rsid w:val="005030D4"/>
    <w:rsid w:val="005039DF"/>
    <w:rsid w:val="00503C27"/>
    <w:rsid w:val="00503FD3"/>
    <w:rsid w:val="00506181"/>
    <w:rsid w:val="005068B5"/>
    <w:rsid w:val="00507DA6"/>
    <w:rsid w:val="0051077A"/>
    <w:rsid w:val="00510D33"/>
    <w:rsid w:val="005126D3"/>
    <w:rsid w:val="00512AC8"/>
    <w:rsid w:val="00513491"/>
    <w:rsid w:val="00513B95"/>
    <w:rsid w:val="00514DF9"/>
    <w:rsid w:val="005158D1"/>
    <w:rsid w:val="00517041"/>
    <w:rsid w:val="005170FC"/>
    <w:rsid w:val="00517FE1"/>
    <w:rsid w:val="005222D7"/>
    <w:rsid w:val="00525AE6"/>
    <w:rsid w:val="00525EB7"/>
    <w:rsid w:val="00525FFB"/>
    <w:rsid w:val="00527597"/>
    <w:rsid w:val="005326C7"/>
    <w:rsid w:val="00532DEB"/>
    <w:rsid w:val="0054059C"/>
    <w:rsid w:val="0054292D"/>
    <w:rsid w:val="00545871"/>
    <w:rsid w:val="00545C4B"/>
    <w:rsid w:val="00546178"/>
    <w:rsid w:val="005463CB"/>
    <w:rsid w:val="00547C02"/>
    <w:rsid w:val="005501EA"/>
    <w:rsid w:val="005511F5"/>
    <w:rsid w:val="005514C2"/>
    <w:rsid w:val="00552360"/>
    <w:rsid w:val="00553941"/>
    <w:rsid w:val="00553A0D"/>
    <w:rsid w:val="00553C9B"/>
    <w:rsid w:val="00553D25"/>
    <w:rsid w:val="00554647"/>
    <w:rsid w:val="005551C4"/>
    <w:rsid w:val="00557CEF"/>
    <w:rsid w:val="005613F2"/>
    <w:rsid w:val="00561A50"/>
    <w:rsid w:val="00562E45"/>
    <w:rsid w:val="00562EE8"/>
    <w:rsid w:val="005669BB"/>
    <w:rsid w:val="005669FE"/>
    <w:rsid w:val="00567130"/>
    <w:rsid w:val="005674D0"/>
    <w:rsid w:val="005711E0"/>
    <w:rsid w:val="0057183B"/>
    <w:rsid w:val="005749EF"/>
    <w:rsid w:val="00574E29"/>
    <w:rsid w:val="00580879"/>
    <w:rsid w:val="00580C65"/>
    <w:rsid w:val="00581752"/>
    <w:rsid w:val="00583DF6"/>
    <w:rsid w:val="00584AB7"/>
    <w:rsid w:val="005861C6"/>
    <w:rsid w:val="00586335"/>
    <w:rsid w:val="00586566"/>
    <w:rsid w:val="00586718"/>
    <w:rsid w:val="00590DEC"/>
    <w:rsid w:val="005928BE"/>
    <w:rsid w:val="0059321D"/>
    <w:rsid w:val="005932E4"/>
    <w:rsid w:val="005936CF"/>
    <w:rsid w:val="00594C52"/>
    <w:rsid w:val="00595E78"/>
    <w:rsid w:val="00597E8A"/>
    <w:rsid w:val="005A1B85"/>
    <w:rsid w:val="005A1CED"/>
    <w:rsid w:val="005A2BE0"/>
    <w:rsid w:val="005A54B0"/>
    <w:rsid w:val="005A5FDB"/>
    <w:rsid w:val="005A6A4B"/>
    <w:rsid w:val="005A6BFF"/>
    <w:rsid w:val="005A74C6"/>
    <w:rsid w:val="005A7642"/>
    <w:rsid w:val="005B12F0"/>
    <w:rsid w:val="005B220C"/>
    <w:rsid w:val="005B2535"/>
    <w:rsid w:val="005B25EA"/>
    <w:rsid w:val="005B5661"/>
    <w:rsid w:val="005B5791"/>
    <w:rsid w:val="005B6343"/>
    <w:rsid w:val="005C0DE0"/>
    <w:rsid w:val="005C36B9"/>
    <w:rsid w:val="005C3876"/>
    <w:rsid w:val="005C4884"/>
    <w:rsid w:val="005C500C"/>
    <w:rsid w:val="005C6143"/>
    <w:rsid w:val="005C6CC4"/>
    <w:rsid w:val="005D00CE"/>
    <w:rsid w:val="005D01EA"/>
    <w:rsid w:val="005D1796"/>
    <w:rsid w:val="005D4CB9"/>
    <w:rsid w:val="005D5DA0"/>
    <w:rsid w:val="005D61CA"/>
    <w:rsid w:val="005D68C6"/>
    <w:rsid w:val="005E0162"/>
    <w:rsid w:val="005E3625"/>
    <w:rsid w:val="005E4F9E"/>
    <w:rsid w:val="005E66F7"/>
    <w:rsid w:val="005E69A0"/>
    <w:rsid w:val="005E7E0F"/>
    <w:rsid w:val="005F0087"/>
    <w:rsid w:val="005F0104"/>
    <w:rsid w:val="005F09B6"/>
    <w:rsid w:val="005F24DD"/>
    <w:rsid w:val="005F26D0"/>
    <w:rsid w:val="005F7365"/>
    <w:rsid w:val="0060151F"/>
    <w:rsid w:val="006025B0"/>
    <w:rsid w:val="006026DD"/>
    <w:rsid w:val="00605ABA"/>
    <w:rsid w:val="00607A46"/>
    <w:rsid w:val="0061029A"/>
    <w:rsid w:val="00612730"/>
    <w:rsid w:val="00612A03"/>
    <w:rsid w:val="006140AF"/>
    <w:rsid w:val="006146C8"/>
    <w:rsid w:val="00614E2E"/>
    <w:rsid w:val="006157D9"/>
    <w:rsid w:val="00616043"/>
    <w:rsid w:val="00617B54"/>
    <w:rsid w:val="0062095F"/>
    <w:rsid w:val="006212D6"/>
    <w:rsid w:val="00621556"/>
    <w:rsid w:val="00624DE6"/>
    <w:rsid w:val="00625C80"/>
    <w:rsid w:val="006263BD"/>
    <w:rsid w:val="006263CF"/>
    <w:rsid w:val="00627245"/>
    <w:rsid w:val="0063171F"/>
    <w:rsid w:val="00631E9E"/>
    <w:rsid w:val="00634A99"/>
    <w:rsid w:val="00635448"/>
    <w:rsid w:val="00637249"/>
    <w:rsid w:val="00640D0B"/>
    <w:rsid w:val="00641F29"/>
    <w:rsid w:val="00642164"/>
    <w:rsid w:val="00642EE8"/>
    <w:rsid w:val="00643E26"/>
    <w:rsid w:val="00644429"/>
    <w:rsid w:val="006449B0"/>
    <w:rsid w:val="00644E13"/>
    <w:rsid w:val="00646188"/>
    <w:rsid w:val="00647E77"/>
    <w:rsid w:val="006549EA"/>
    <w:rsid w:val="006603AA"/>
    <w:rsid w:val="0066047C"/>
    <w:rsid w:val="00660BD5"/>
    <w:rsid w:val="00661906"/>
    <w:rsid w:val="006632E4"/>
    <w:rsid w:val="00664F05"/>
    <w:rsid w:val="00665094"/>
    <w:rsid w:val="00665692"/>
    <w:rsid w:val="00665772"/>
    <w:rsid w:val="00665CFC"/>
    <w:rsid w:val="006678C8"/>
    <w:rsid w:val="006702F9"/>
    <w:rsid w:val="0067075F"/>
    <w:rsid w:val="00671008"/>
    <w:rsid w:val="00673A1A"/>
    <w:rsid w:val="00675BE4"/>
    <w:rsid w:val="00680785"/>
    <w:rsid w:val="006810EA"/>
    <w:rsid w:val="006814B3"/>
    <w:rsid w:val="00681EA5"/>
    <w:rsid w:val="0068306E"/>
    <w:rsid w:val="006832EF"/>
    <w:rsid w:val="006837DF"/>
    <w:rsid w:val="00685906"/>
    <w:rsid w:val="00685CA0"/>
    <w:rsid w:val="00687B15"/>
    <w:rsid w:val="00690426"/>
    <w:rsid w:val="0069220E"/>
    <w:rsid w:val="00693D8B"/>
    <w:rsid w:val="00694C23"/>
    <w:rsid w:val="006950E6"/>
    <w:rsid w:val="006952E5"/>
    <w:rsid w:val="00696359"/>
    <w:rsid w:val="00697784"/>
    <w:rsid w:val="00697F9B"/>
    <w:rsid w:val="006A0169"/>
    <w:rsid w:val="006A074A"/>
    <w:rsid w:val="006A19E3"/>
    <w:rsid w:val="006A1A83"/>
    <w:rsid w:val="006A2881"/>
    <w:rsid w:val="006A2C9E"/>
    <w:rsid w:val="006A54A0"/>
    <w:rsid w:val="006A7A5E"/>
    <w:rsid w:val="006B1141"/>
    <w:rsid w:val="006B13A9"/>
    <w:rsid w:val="006B155C"/>
    <w:rsid w:val="006B166A"/>
    <w:rsid w:val="006B187B"/>
    <w:rsid w:val="006B2D5D"/>
    <w:rsid w:val="006B46D3"/>
    <w:rsid w:val="006B4815"/>
    <w:rsid w:val="006B49AC"/>
    <w:rsid w:val="006B4F0C"/>
    <w:rsid w:val="006B6BAB"/>
    <w:rsid w:val="006B797A"/>
    <w:rsid w:val="006B7B33"/>
    <w:rsid w:val="006C049C"/>
    <w:rsid w:val="006D052E"/>
    <w:rsid w:val="006D1D88"/>
    <w:rsid w:val="006D1E9E"/>
    <w:rsid w:val="006D35C6"/>
    <w:rsid w:val="006D3664"/>
    <w:rsid w:val="006D390E"/>
    <w:rsid w:val="006D43D2"/>
    <w:rsid w:val="006D4608"/>
    <w:rsid w:val="006D4E4D"/>
    <w:rsid w:val="006D5C65"/>
    <w:rsid w:val="006D6435"/>
    <w:rsid w:val="006D6F4E"/>
    <w:rsid w:val="006D757D"/>
    <w:rsid w:val="006E0AED"/>
    <w:rsid w:val="006E3792"/>
    <w:rsid w:val="006E441D"/>
    <w:rsid w:val="006E5A8C"/>
    <w:rsid w:val="006E668E"/>
    <w:rsid w:val="006E6D36"/>
    <w:rsid w:val="006E7C09"/>
    <w:rsid w:val="006F02DB"/>
    <w:rsid w:val="006F1748"/>
    <w:rsid w:val="006F1A4C"/>
    <w:rsid w:val="006F1BF9"/>
    <w:rsid w:val="006F1C34"/>
    <w:rsid w:val="006F1C5F"/>
    <w:rsid w:val="006F342E"/>
    <w:rsid w:val="006F5977"/>
    <w:rsid w:val="006F5CC4"/>
    <w:rsid w:val="006F6500"/>
    <w:rsid w:val="006F7102"/>
    <w:rsid w:val="006F7CDA"/>
    <w:rsid w:val="00700B4D"/>
    <w:rsid w:val="00701DF1"/>
    <w:rsid w:val="007033D7"/>
    <w:rsid w:val="007034B2"/>
    <w:rsid w:val="007042D5"/>
    <w:rsid w:val="00704E88"/>
    <w:rsid w:val="007060F6"/>
    <w:rsid w:val="00706945"/>
    <w:rsid w:val="00712B3D"/>
    <w:rsid w:val="00713C06"/>
    <w:rsid w:val="00714547"/>
    <w:rsid w:val="0071526D"/>
    <w:rsid w:val="007153BA"/>
    <w:rsid w:val="007153F0"/>
    <w:rsid w:val="00716133"/>
    <w:rsid w:val="00720396"/>
    <w:rsid w:val="00721B17"/>
    <w:rsid w:val="0072228E"/>
    <w:rsid w:val="00723FAF"/>
    <w:rsid w:val="00724DF5"/>
    <w:rsid w:val="00725483"/>
    <w:rsid w:val="00725AC3"/>
    <w:rsid w:val="00727537"/>
    <w:rsid w:val="007277F4"/>
    <w:rsid w:val="00730A6C"/>
    <w:rsid w:val="00730F29"/>
    <w:rsid w:val="00731C81"/>
    <w:rsid w:val="0073258C"/>
    <w:rsid w:val="0073348D"/>
    <w:rsid w:val="0073713B"/>
    <w:rsid w:val="007373BE"/>
    <w:rsid w:val="00737BAB"/>
    <w:rsid w:val="00737CE5"/>
    <w:rsid w:val="0074026B"/>
    <w:rsid w:val="007403E3"/>
    <w:rsid w:val="00740BD6"/>
    <w:rsid w:val="0074136A"/>
    <w:rsid w:val="00741A6A"/>
    <w:rsid w:val="00744E85"/>
    <w:rsid w:val="00745BF2"/>
    <w:rsid w:val="00745E58"/>
    <w:rsid w:val="00745E99"/>
    <w:rsid w:val="00746376"/>
    <w:rsid w:val="007474DC"/>
    <w:rsid w:val="00753650"/>
    <w:rsid w:val="00754922"/>
    <w:rsid w:val="007564E1"/>
    <w:rsid w:val="00760A37"/>
    <w:rsid w:val="00761489"/>
    <w:rsid w:val="0076454A"/>
    <w:rsid w:val="0076475C"/>
    <w:rsid w:val="00764B41"/>
    <w:rsid w:val="00766415"/>
    <w:rsid w:val="00766B2A"/>
    <w:rsid w:val="00770A4C"/>
    <w:rsid w:val="00770FD4"/>
    <w:rsid w:val="007726A8"/>
    <w:rsid w:val="00772918"/>
    <w:rsid w:val="00774488"/>
    <w:rsid w:val="00774524"/>
    <w:rsid w:val="00774EF5"/>
    <w:rsid w:val="00775196"/>
    <w:rsid w:val="00776E56"/>
    <w:rsid w:val="00777CBA"/>
    <w:rsid w:val="00780408"/>
    <w:rsid w:val="0078104F"/>
    <w:rsid w:val="007811ED"/>
    <w:rsid w:val="007836B6"/>
    <w:rsid w:val="0078685A"/>
    <w:rsid w:val="007868BF"/>
    <w:rsid w:val="00786C64"/>
    <w:rsid w:val="00790F5F"/>
    <w:rsid w:val="007926D5"/>
    <w:rsid w:val="007927FE"/>
    <w:rsid w:val="00794611"/>
    <w:rsid w:val="00794EE4"/>
    <w:rsid w:val="0079717C"/>
    <w:rsid w:val="007A07A0"/>
    <w:rsid w:val="007A1293"/>
    <w:rsid w:val="007A2D11"/>
    <w:rsid w:val="007A3950"/>
    <w:rsid w:val="007A3A06"/>
    <w:rsid w:val="007A4762"/>
    <w:rsid w:val="007A4A78"/>
    <w:rsid w:val="007A618C"/>
    <w:rsid w:val="007A676B"/>
    <w:rsid w:val="007A6BA6"/>
    <w:rsid w:val="007A7171"/>
    <w:rsid w:val="007A743D"/>
    <w:rsid w:val="007B0C36"/>
    <w:rsid w:val="007B214B"/>
    <w:rsid w:val="007B3B20"/>
    <w:rsid w:val="007B3E9C"/>
    <w:rsid w:val="007B526D"/>
    <w:rsid w:val="007B5C44"/>
    <w:rsid w:val="007B601D"/>
    <w:rsid w:val="007C0CAF"/>
    <w:rsid w:val="007C0E8A"/>
    <w:rsid w:val="007C133C"/>
    <w:rsid w:val="007C1A82"/>
    <w:rsid w:val="007C5627"/>
    <w:rsid w:val="007C66B4"/>
    <w:rsid w:val="007C692C"/>
    <w:rsid w:val="007D0860"/>
    <w:rsid w:val="007D1D74"/>
    <w:rsid w:val="007D3183"/>
    <w:rsid w:val="007D349B"/>
    <w:rsid w:val="007D38BA"/>
    <w:rsid w:val="007D4246"/>
    <w:rsid w:val="007D4A39"/>
    <w:rsid w:val="007D5C64"/>
    <w:rsid w:val="007D73C1"/>
    <w:rsid w:val="007D7615"/>
    <w:rsid w:val="007E065D"/>
    <w:rsid w:val="007E0F9D"/>
    <w:rsid w:val="007E195C"/>
    <w:rsid w:val="007E3538"/>
    <w:rsid w:val="007E4C86"/>
    <w:rsid w:val="007E545E"/>
    <w:rsid w:val="007E644F"/>
    <w:rsid w:val="007E65F6"/>
    <w:rsid w:val="007E7A1E"/>
    <w:rsid w:val="00800A2C"/>
    <w:rsid w:val="0080128F"/>
    <w:rsid w:val="00802089"/>
    <w:rsid w:val="00805630"/>
    <w:rsid w:val="0080702A"/>
    <w:rsid w:val="008073ED"/>
    <w:rsid w:val="00810C0A"/>
    <w:rsid w:val="00811492"/>
    <w:rsid w:val="008124F2"/>
    <w:rsid w:val="0081277B"/>
    <w:rsid w:val="00813435"/>
    <w:rsid w:val="008135F0"/>
    <w:rsid w:val="008136D3"/>
    <w:rsid w:val="008137ED"/>
    <w:rsid w:val="008149E6"/>
    <w:rsid w:val="00816BB8"/>
    <w:rsid w:val="00817F66"/>
    <w:rsid w:val="00820928"/>
    <w:rsid w:val="00820B9D"/>
    <w:rsid w:val="0082105D"/>
    <w:rsid w:val="008217D3"/>
    <w:rsid w:val="008218B8"/>
    <w:rsid w:val="00821C68"/>
    <w:rsid w:val="008226E0"/>
    <w:rsid w:val="00823A82"/>
    <w:rsid w:val="00823CCE"/>
    <w:rsid w:val="00826378"/>
    <w:rsid w:val="0082681D"/>
    <w:rsid w:val="008268B8"/>
    <w:rsid w:val="00826B78"/>
    <w:rsid w:val="008305BC"/>
    <w:rsid w:val="00831C58"/>
    <w:rsid w:val="00832897"/>
    <w:rsid w:val="00833901"/>
    <w:rsid w:val="008342DB"/>
    <w:rsid w:val="00835500"/>
    <w:rsid w:val="00835E72"/>
    <w:rsid w:val="008376C0"/>
    <w:rsid w:val="00841570"/>
    <w:rsid w:val="00842839"/>
    <w:rsid w:val="00843797"/>
    <w:rsid w:val="008455CE"/>
    <w:rsid w:val="00847E5F"/>
    <w:rsid w:val="00850F49"/>
    <w:rsid w:val="008535B8"/>
    <w:rsid w:val="00853B4B"/>
    <w:rsid w:val="00855987"/>
    <w:rsid w:val="00855BAB"/>
    <w:rsid w:val="00857931"/>
    <w:rsid w:val="008605DF"/>
    <w:rsid w:val="00860DAE"/>
    <w:rsid w:val="00861C6A"/>
    <w:rsid w:val="00863D98"/>
    <w:rsid w:val="008641E3"/>
    <w:rsid w:val="00864C46"/>
    <w:rsid w:val="00864C7F"/>
    <w:rsid w:val="0086554E"/>
    <w:rsid w:val="008674CE"/>
    <w:rsid w:val="00870727"/>
    <w:rsid w:val="008707AB"/>
    <w:rsid w:val="00871745"/>
    <w:rsid w:val="00873645"/>
    <w:rsid w:val="0087518A"/>
    <w:rsid w:val="00877D42"/>
    <w:rsid w:val="00880153"/>
    <w:rsid w:val="008806AA"/>
    <w:rsid w:val="008809B0"/>
    <w:rsid w:val="00880A35"/>
    <w:rsid w:val="00881016"/>
    <w:rsid w:val="00881769"/>
    <w:rsid w:val="00882DD0"/>
    <w:rsid w:val="00883C68"/>
    <w:rsid w:val="00886762"/>
    <w:rsid w:val="00886F65"/>
    <w:rsid w:val="0089383E"/>
    <w:rsid w:val="008942A7"/>
    <w:rsid w:val="00894BA5"/>
    <w:rsid w:val="00894C08"/>
    <w:rsid w:val="00895379"/>
    <w:rsid w:val="00896602"/>
    <w:rsid w:val="008A38EE"/>
    <w:rsid w:val="008A6EC7"/>
    <w:rsid w:val="008B013F"/>
    <w:rsid w:val="008B04B0"/>
    <w:rsid w:val="008B0763"/>
    <w:rsid w:val="008B089C"/>
    <w:rsid w:val="008B0948"/>
    <w:rsid w:val="008B16F5"/>
    <w:rsid w:val="008B2E52"/>
    <w:rsid w:val="008B3038"/>
    <w:rsid w:val="008B32E4"/>
    <w:rsid w:val="008B4A73"/>
    <w:rsid w:val="008B6AE5"/>
    <w:rsid w:val="008B6E23"/>
    <w:rsid w:val="008B7097"/>
    <w:rsid w:val="008B7533"/>
    <w:rsid w:val="008B77CD"/>
    <w:rsid w:val="008B77D1"/>
    <w:rsid w:val="008C0AFF"/>
    <w:rsid w:val="008C0C3A"/>
    <w:rsid w:val="008C4399"/>
    <w:rsid w:val="008C709E"/>
    <w:rsid w:val="008D0A18"/>
    <w:rsid w:val="008D2B28"/>
    <w:rsid w:val="008D2B53"/>
    <w:rsid w:val="008D342C"/>
    <w:rsid w:val="008D37A9"/>
    <w:rsid w:val="008D39F3"/>
    <w:rsid w:val="008D49C1"/>
    <w:rsid w:val="008D5197"/>
    <w:rsid w:val="008D6C68"/>
    <w:rsid w:val="008D7B51"/>
    <w:rsid w:val="008E052D"/>
    <w:rsid w:val="008E0EDB"/>
    <w:rsid w:val="008E1767"/>
    <w:rsid w:val="008E34DF"/>
    <w:rsid w:val="008E43DE"/>
    <w:rsid w:val="008E5F38"/>
    <w:rsid w:val="008E6427"/>
    <w:rsid w:val="008E6A5B"/>
    <w:rsid w:val="008E6BF1"/>
    <w:rsid w:val="008F0060"/>
    <w:rsid w:val="008F03E1"/>
    <w:rsid w:val="008F0418"/>
    <w:rsid w:val="008F1F3B"/>
    <w:rsid w:val="008F1F88"/>
    <w:rsid w:val="008F35A9"/>
    <w:rsid w:val="008F5120"/>
    <w:rsid w:val="008F7F65"/>
    <w:rsid w:val="009004BB"/>
    <w:rsid w:val="00901811"/>
    <w:rsid w:val="009020DF"/>
    <w:rsid w:val="00906F33"/>
    <w:rsid w:val="009077E4"/>
    <w:rsid w:val="009112B4"/>
    <w:rsid w:val="009128E5"/>
    <w:rsid w:val="00913408"/>
    <w:rsid w:val="0091347F"/>
    <w:rsid w:val="009141AC"/>
    <w:rsid w:val="009144FB"/>
    <w:rsid w:val="0091558D"/>
    <w:rsid w:val="00915A79"/>
    <w:rsid w:val="009174E9"/>
    <w:rsid w:val="00920050"/>
    <w:rsid w:val="00920BA6"/>
    <w:rsid w:val="009213A4"/>
    <w:rsid w:val="00921C01"/>
    <w:rsid w:val="00921EA4"/>
    <w:rsid w:val="00922DB4"/>
    <w:rsid w:val="009253D1"/>
    <w:rsid w:val="00925885"/>
    <w:rsid w:val="00930325"/>
    <w:rsid w:val="0093081F"/>
    <w:rsid w:val="0093465E"/>
    <w:rsid w:val="009366FE"/>
    <w:rsid w:val="00937389"/>
    <w:rsid w:val="00937F38"/>
    <w:rsid w:val="00940FEF"/>
    <w:rsid w:val="009418E2"/>
    <w:rsid w:val="00941C85"/>
    <w:rsid w:val="009445F6"/>
    <w:rsid w:val="00944DBC"/>
    <w:rsid w:val="009460F1"/>
    <w:rsid w:val="00947F0A"/>
    <w:rsid w:val="00951024"/>
    <w:rsid w:val="00951C3D"/>
    <w:rsid w:val="00952BDB"/>
    <w:rsid w:val="009537A4"/>
    <w:rsid w:val="009555AB"/>
    <w:rsid w:val="00955B01"/>
    <w:rsid w:val="00956D2B"/>
    <w:rsid w:val="009579B1"/>
    <w:rsid w:val="009600A0"/>
    <w:rsid w:val="00960B51"/>
    <w:rsid w:val="00961640"/>
    <w:rsid w:val="00963030"/>
    <w:rsid w:val="00963DA6"/>
    <w:rsid w:val="00965D89"/>
    <w:rsid w:val="00965E52"/>
    <w:rsid w:val="009668D0"/>
    <w:rsid w:val="00966AC6"/>
    <w:rsid w:val="009677E4"/>
    <w:rsid w:val="009678FB"/>
    <w:rsid w:val="00967AA0"/>
    <w:rsid w:val="009752DA"/>
    <w:rsid w:val="009754C8"/>
    <w:rsid w:val="009768D3"/>
    <w:rsid w:val="0097693C"/>
    <w:rsid w:val="009779B0"/>
    <w:rsid w:val="00977F04"/>
    <w:rsid w:val="00982444"/>
    <w:rsid w:val="00983D79"/>
    <w:rsid w:val="0098408D"/>
    <w:rsid w:val="00984E9C"/>
    <w:rsid w:val="00986E7D"/>
    <w:rsid w:val="00990207"/>
    <w:rsid w:val="00991308"/>
    <w:rsid w:val="009929DD"/>
    <w:rsid w:val="00992B30"/>
    <w:rsid w:val="00992DAE"/>
    <w:rsid w:val="0099492F"/>
    <w:rsid w:val="00995802"/>
    <w:rsid w:val="00995BE9"/>
    <w:rsid w:val="00995F6A"/>
    <w:rsid w:val="00996512"/>
    <w:rsid w:val="00997ABC"/>
    <w:rsid w:val="00997B34"/>
    <w:rsid w:val="009A182F"/>
    <w:rsid w:val="009A19C5"/>
    <w:rsid w:val="009A2F40"/>
    <w:rsid w:val="009A37F8"/>
    <w:rsid w:val="009A5D2C"/>
    <w:rsid w:val="009A6863"/>
    <w:rsid w:val="009A712C"/>
    <w:rsid w:val="009B0685"/>
    <w:rsid w:val="009B07B9"/>
    <w:rsid w:val="009B11F9"/>
    <w:rsid w:val="009B1499"/>
    <w:rsid w:val="009B15A8"/>
    <w:rsid w:val="009B1CA3"/>
    <w:rsid w:val="009B2166"/>
    <w:rsid w:val="009B2200"/>
    <w:rsid w:val="009B2DD4"/>
    <w:rsid w:val="009B2F7F"/>
    <w:rsid w:val="009B5C8A"/>
    <w:rsid w:val="009B6B98"/>
    <w:rsid w:val="009C003B"/>
    <w:rsid w:val="009C0FB9"/>
    <w:rsid w:val="009C1E00"/>
    <w:rsid w:val="009C2244"/>
    <w:rsid w:val="009C22A5"/>
    <w:rsid w:val="009C2EBE"/>
    <w:rsid w:val="009C3A5C"/>
    <w:rsid w:val="009C4B7D"/>
    <w:rsid w:val="009C4DEE"/>
    <w:rsid w:val="009C624C"/>
    <w:rsid w:val="009C69F8"/>
    <w:rsid w:val="009C7958"/>
    <w:rsid w:val="009D0F19"/>
    <w:rsid w:val="009D10B8"/>
    <w:rsid w:val="009D2194"/>
    <w:rsid w:val="009D4186"/>
    <w:rsid w:val="009D5F4E"/>
    <w:rsid w:val="009D7C1D"/>
    <w:rsid w:val="009E0E34"/>
    <w:rsid w:val="009E18C1"/>
    <w:rsid w:val="009E429D"/>
    <w:rsid w:val="009E4645"/>
    <w:rsid w:val="009E4965"/>
    <w:rsid w:val="009E53C4"/>
    <w:rsid w:val="009E5766"/>
    <w:rsid w:val="009E583C"/>
    <w:rsid w:val="009E58E3"/>
    <w:rsid w:val="009E754C"/>
    <w:rsid w:val="009F00AB"/>
    <w:rsid w:val="009F06A0"/>
    <w:rsid w:val="009F1BC3"/>
    <w:rsid w:val="009F2786"/>
    <w:rsid w:val="009F2F9D"/>
    <w:rsid w:val="009F301B"/>
    <w:rsid w:val="009F33A4"/>
    <w:rsid w:val="009F3853"/>
    <w:rsid w:val="009F4394"/>
    <w:rsid w:val="009F58FC"/>
    <w:rsid w:val="009F6BA7"/>
    <w:rsid w:val="009F711E"/>
    <w:rsid w:val="009F7D52"/>
    <w:rsid w:val="00A00DCC"/>
    <w:rsid w:val="00A01275"/>
    <w:rsid w:val="00A02DAE"/>
    <w:rsid w:val="00A06D8C"/>
    <w:rsid w:val="00A07188"/>
    <w:rsid w:val="00A07CE0"/>
    <w:rsid w:val="00A175F5"/>
    <w:rsid w:val="00A20AE6"/>
    <w:rsid w:val="00A21264"/>
    <w:rsid w:val="00A21D76"/>
    <w:rsid w:val="00A22F0C"/>
    <w:rsid w:val="00A23142"/>
    <w:rsid w:val="00A23268"/>
    <w:rsid w:val="00A23422"/>
    <w:rsid w:val="00A241D1"/>
    <w:rsid w:val="00A2456C"/>
    <w:rsid w:val="00A24D8F"/>
    <w:rsid w:val="00A254F9"/>
    <w:rsid w:val="00A26262"/>
    <w:rsid w:val="00A27ED8"/>
    <w:rsid w:val="00A30566"/>
    <w:rsid w:val="00A3456B"/>
    <w:rsid w:val="00A346E9"/>
    <w:rsid w:val="00A35660"/>
    <w:rsid w:val="00A36B66"/>
    <w:rsid w:val="00A37753"/>
    <w:rsid w:val="00A41E85"/>
    <w:rsid w:val="00A42507"/>
    <w:rsid w:val="00A42FD4"/>
    <w:rsid w:val="00A43D5A"/>
    <w:rsid w:val="00A4475B"/>
    <w:rsid w:val="00A45812"/>
    <w:rsid w:val="00A45E80"/>
    <w:rsid w:val="00A469E1"/>
    <w:rsid w:val="00A46FB8"/>
    <w:rsid w:val="00A470E8"/>
    <w:rsid w:val="00A502ED"/>
    <w:rsid w:val="00A50C61"/>
    <w:rsid w:val="00A51530"/>
    <w:rsid w:val="00A51CFC"/>
    <w:rsid w:val="00A521E5"/>
    <w:rsid w:val="00A53BDF"/>
    <w:rsid w:val="00A5420F"/>
    <w:rsid w:val="00A554DC"/>
    <w:rsid w:val="00A559D8"/>
    <w:rsid w:val="00A55BB8"/>
    <w:rsid w:val="00A561EE"/>
    <w:rsid w:val="00A617EE"/>
    <w:rsid w:val="00A6250E"/>
    <w:rsid w:val="00A6321C"/>
    <w:rsid w:val="00A6343B"/>
    <w:rsid w:val="00A70977"/>
    <w:rsid w:val="00A77654"/>
    <w:rsid w:val="00A77750"/>
    <w:rsid w:val="00A82AD2"/>
    <w:rsid w:val="00A82C35"/>
    <w:rsid w:val="00A83160"/>
    <w:rsid w:val="00A86492"/>
    <w:rsid w:val="00A86692"/>
    <w:rsid w:val="00A86855"/>
    <w:rsid w:val="00A915E2"/>
    <w:rsid w:val="00A95251"/>
    <w:rsid w:val="00A95621"/>
    <w:rsid w:val="00A9563D"/>
    <w:rsid w:val="00A979E4"/>
    <w:rsid w:val="00AA1176"/>
    <w:rsid w:val="00AA233B"/>
    <w:rsid w:val="00AA2841"/>
    <w:rsid w:val="00AA4402"/>
    <w:rsid w:val="00AA5048"/>
    <w:rsid w:val="00AA50EA"/>
    <w:rsid w:val="00AA6304"/>
    <w:rsid w:val="00AA638E"/>
    <w:rsid w:val="00AA70C3"/>
    <w:rsid w:val="00AA7470"/>
    <w:rsid w:val="00AB0F9E"/>
    <w:rsid w:val="00AB228B"/>
    <w:rsid w:val="00AB2FDC"/>
    <w:rsid w:val="00AB329E"/>
    <w:rsid w:val="00AB61C5"/>
    <w:rsid w:val="00AB6EC9"/>
    <w:rsid w:val="00AB708B"/>
    <w:rsid w:val="00AB7144"/>
    <w:rsid w:val="00AC1A40"/>
    <w:rsid w:val="00AC2B35"/>
    <w:rsid w:val="00AC5CCA"/>
    <w:rsid w:val="00AD12D3"/>
    <w:rsid w:val="00AD236E"/>
    <w:rsid w:val="00AD4338"/>
    <w:rsid w:val="00AD4F9F"/>
    <w:rsid w:val="00AD58C1"/>
    <w:rsid w:val="00AD5F00"/>
    <w:rsid w:val="00AD6694"/>
    <w:rsid w:val="00AD7C57"/>
    <w:rsid w:val="00AE30EA"/>
    <w:rsid w:val="00AE554D"/>
    <w:rsid w:val="00AE5A4D"/>
    <w:rsid w:val="00AE62DA"/>
    <w:rsid w:val="00AF087A"/>
    <w:rsid w:val="00AF0EB5"/>
    <w:rsid w:val="00AF14F7"/>
    <w:rsid w:val="00AF1BCC"/>
    <w:rsid w:val="00AF2CB5"/>
    <w:rsid w:val="00AF46DB"/>
    <w:rsid w:val="00AF5538"/>
    <w:rsid w:val="00AF59EE"/>
    <w:rsid w:val="00B00A25"/>
    <w:rsid w:val="00B019C3"/>
    <w:rsid w:val="00B01FF2"/>
    <w:rsid w:val="00B02238"/>
    <w:rsid w:val="00B02504"/>
    <w:rsid w:val="00B02F5D"/>
    <w:rsid w:val="00B036E5"/>
    <w:rsid w:val="00B04619"/>
    <w:rsid w:val="00B04794"/>
    <w:rsid w:val="00B04E2D"/>
    <w:rsid w:val="00B05045"/>
    <w:rsid w:val="00B05435"/>
    <w:rsid w:val="00B05B64"/>
    <w:rsid w:val="00B06C1B"/>
    <w:rsid w:val="00B108C4"/>
    <w:rsid w:val="00B111E7"/>
    <w:rsid w:val="00B11AA4"/>
    <w:rsid w:val="00B11D1F"/>
    <w:rsid w:val="00B122AC"/>
    <w:rsid w:val="00B130B3"/>
    <w:rsid w:val="00B14C88"/>
    <w:rsid w:val="00B1585A"/>
    <w:rsid w:val="00B16ED6"/>
    <w:rsid w:val="00B1768C"/>
    <w:rsid w:val="00B17EA8"/>
    <w:rsid w:val="00B20972"/>
    <w:rsid w:val="00B21F32"/>
    <w:rsid w:val="00B26CA7"/>
    <w:rsid w:val="00B26E7A"/>
    <w:rsid w:val="00B275A5"/>
    <w:rsid w:val="00B27B2F"/>
    <w:rsid w:val="00B3049D"/>
    <w:rsid w:val="00B36417"/>
    <w:rsid w:val="00B37FBA"/>
    <w:rsid w:val="00B37FBC"/>
    <w:rsid w:val="00B403E9"/>
    <w:rsid w:val="00B4041E"/>
    <w:rsid w:val="00B4197C"/>
    <w:rsid w:val="00B459F4"/>
    <w:rsid w:val="00B5262A"/>
    <w:rsid w:val="00B52E39"/>
    <w:rsid w:val="00B52E66"/>
    <w:rsid w:val="00B5457B"/>
    <w:rsid w:val="00B5630A"/>
    <w:rsid w:val="00B56D76"/>
    <w:rsid w:val="00B57D74"/>
    <w:rsid w:val="00B6101F"/>
    <w:rsid w:val="00B6221D"/>
    <w:rsid w:val="00B62CCB"/>
    <w:rsid w:val="00B63BB5"/>
    <w:rsid w:val="00B63D61"/>
    <w:rsid w:val="00B64E5F"/>
    <w:rsid w:val="00B651A2"/>
    <w:rsid w:val="00B65D0F"/>
    <w:rsid w:val="00B671FB"/>
    <w:rsid w:val="00B67679"/>
    <w:rsid w:val="00B67934"/>
    <w:rsid w:val="00B67D6B"/>
    <w:rsid w:val="00B763A6"/>
    <w:rsid w:val="00B76DF9"/>
    <w:rsid w:val="00B76E82"/>
    <w:rsid w:val="00B80A0A"/>
    <w:rsid w:val="00B81134"/>
    <w:rsid w:val="00B825C4"/>
    <w:rsid w:val="00B83389"/>
    <w:rsid w:val="00B837DE"/>
    <w:rsid w:val="00B83903"/>
    <w:rsid w:val="00B85122"/>
    <w:rsid w:val="00B856DC"/>
    <w:rsid w:val="00B86859"/>
    <w:rsid w:val="00B86A81"/>
    <w:rsid w:val="00B900CF"/>
    <w:rsid w:val="00B90EE6"/>
    <w:rsid w:val="00B91611"/>
    <w:rsid w:val="00B94248"/>
    <w:rsid w:val="00B9472D"/>
    <w:rsid w:val="00B947E2"/>
    <w:rsid w:val="00B94B25"/>
    <w:rsid w:val="00B94CE8"/>
    <w:rsid w:val="00B96D38"/>
    <w:rsid w:val="00B9773F"/>
    <w:rsid w:val="00BA0C91"/>
    <w:rsid w:val="00BA1986"/>
    <w:rsid w:val="00BA2C1E"/>
    <w:rsid w:val="00BA309B"/>
    <w:rsid w:val="00BA3BB8"/>
    <w:rsid w:val="00BA7019"/>
    <w:rsid w:val="00BB02FA"/>
    <w:rsid w:val="00BB0AAD"/>
    <w:rsid w:val="00BB26C4"/>
    <w:rsid w:val="00BB3D2C"/>
    <w:rsid w:val="00BB3E03"/>
    <w:rsid w:val="00BC00F8"/>
    <w:rsid w:val="00BC12E2"/>
    <w:rsid w:val="00BC34A3"/>
    <w:rsid w:val="00BC3854"/>
    <w:rsid w:val="00BC4B57"/>
    <w:rsid w:val="00BC70B8"/>
    <w:rsid w:val="00BC7A39"/>
    <w:rsid w:val="00BD0AF4"/>
    <w:rsid w:val="00BD1F19"/>
    <w:rsid w:val="00BD2C1D"/>
    <w:rsid w:val="00BD4477"/>
    <w:rsid w:val="00BD54CF"/>
    <w:rsid w:val="00BD5FAD"/>
    <w:rsid w:val="00BD6ECC"/>
    <w:rsid w:val="00BD6F87"/>
    <w:rsid w:val="00BE0193"/>
    <w:rsid w:val="00BE06E0"/>
    <w:rsid w:val="00BE1F25"/>
    <w:rsid w:val="00BE2725"/>
    <w:rsid w:val="00BE2AE9"/>
    <w:rsid w:val="00BE45B8"/>
    <w:rsid w:val="00BE5767"/>
    <w:rsid w:val="00BE5BB7"/>
    <w:rsid w:val="00BE6499"/>
    <w:rsid w:val="00BE67DF"/>
    <w:rsid w:val="00BF09A9"/>
    <w:rsid w:val="00BF0D1E"/>
    <w:rsid w:val="00BF127D"/>
    <w:rsid w:val="00BF2FFF"/>
    <w:rsid w:val="00BF3A2F"/>
    <w:rsid w:val="00BF48C9"/>
    <w:rsid w:val="00BF4FC2"/>
    <w:rsid w:val="00BF7AEB"/>
    <w:rsid w:val="00C001BC"/>
    <w:rsid w:val="00C00BB0"/>
    <w:rsid w:val="00C00FE8"/>
    <w:rsid w:val="00C022B4"/>
    <w:rsid w:val="00C02F8D"/>
    <w:rsid w:val="00C03B15"/>
    <w:rsid w:val="00C03BF6"/>
    <w:rsid w:val="00C05334"/>
    <w:rsid w:val="00C058FA"/>
    <w:rsid w:val="00C065B6"/>
    <w:rsid w:val="00C07535"/>
    <w:rsid w:val="00C10A3C"/>
    <w:rsid w:val="00C112FA"/>
    <w:rsid w:val="00C12EB6"/>
    <w:rsid w:val="00C1543B"/>
    <w:rsid w:val="00C15CD2"/>
    <w:rsid w:val="00C17549"/>
    <w:rsid w:val="00C2095F"/>
    <w:rsid w:val="00C2208D"/>
    <w:rsid w:val="00C228FD"/>
    <w:rsid w:val="00C22BF6"/>
    <w:rsid w:val="00C2397A"/>
    <w:rsid w:val="00C2436D"/>
    <w:rsid w:val="00C24C88"/>
    <w:rsid w:val="00C24D82"/>
    <w:rsid w:val="00C258E8"/>
    <w:rsid w:val="00C27F46"/>
    <w:rsid w:val="00C30B13"/>
    <w:rsid w:val="00C3109A"/>
    <w:rsid w:val="00C315F4"/>
    <w:rsid w:val="00C324CF"/>
    <w:rsid w:val="00C328E1"/>
    <w:rsid w:val="00C33ADD"/>
    <w:rsid w:val="00C340DB"/>
    <w:rsid w:val="00C352DD"/>
    <w:rsid w:val="00C35626"/>
    <w:rsid w:val="00C35BB1"/>
    <w:rsid w:val="00C36278"/>
    <w:rsid w:val="00C3752D"/>
    <w:rsid w:val="00C435F8"/>
    <w:rsid w:val="00C45477"/>
    <w:rsid w:val="00C459EF"/>
    <w:rsid w:val="00C46525"/>
    <w:rsid w:val="00C46F91"/>
    <w:rsid w:val="00C5183A"/>
    <w:rsid w:val="00C51F97"/>
    <w:rsid w:val="00C530AB"/>
    <w:rsid w:val="00C533FD"/>
    <w:rsid w:val="00C561E6"/>
    <w:rsid w:val="00C574CC"/>
    <w:rsid w:val="00C61343"/>
    <w:rsid w:val="00C62F4D"/>
    <w:rsid w:val="00C64AD7"/>
    <w:rsid w:val="00C64B12"/>
    <w:rsid w:val="00C65554"/>
    <w:rsid w:val="00C65698"/>
    <w:rsid w:val="00C67599"/>
    <w:rsid w:val="00C70010"/>
    <w:rsid w:val="00C717A9"/>
    <w:rsid w:val="00C71838"/>
    <w:rsid w:val="00C71A90"/>
    <w:rsid w:val="00C727E6"/>
    <w:rsid w:val="00C74955"/>
    <w:rsid w:val="00C749F0"/>
    <w:rsid w:val="00C74B7B"/>
    <w:rsid w:val="00C7527A"/>
    <w:rsid w:val="00C75B02"/>
    <w:rsid w:val="00C76987"/>
    <w:rsid w:val="00C7710D"/>
    <w:rsid w:val="00C80B9B"/>
    <w:rsid w:val="00C810C0"/>
    <w:rsid w:val="00C8158A"/>
    <w:rsid w:val="00C81A31"/>
    <w:rsid w:val="00C8334D"/>
    <w:rsid w:val="00C83F8D"/>
    <w:rsid w:val="00C8425B"/>
    <w:rsid w:val="00C86EB1"/>
    <w:rsid w:val="00C873FF"/>
    <w:rsid w:val="00C87DC5"/>
    <w:rsid w:val="00C900A6"/>
    <w:rsid w:val="00C909A0"/>
    <w:rsid w:val="00C93536"/>
    <w:rsid w:val="00C93B7C"/>
    <w:rsid w:val="00C943E3"/>
    <w:rsid w:val="00C9466F"/>
    <w:rsid w:val="00C95281"/>
    <w:rsid w:val="00C956EA"/>
    <w:rsid w:val="00C95EF9"/>
    <w:rsid w:val="00C95FAF"/>
    <w:rsid w:val="00C97184"/>
    <w:rsid w:val="00C97723"/>
    <w:rsid w:val="00CA0F09"/>
    <w:rsid w:val="00CA14A1"/>
    <w:rsid w:val="00CA29BE"/>
    <w:rsid w:val="00CA2C67"/>
    <w:rsid w:val="00CA2D78"/>
    <w:rsid w:val="00CA43C8"/>
    <w:rsid w:val="00CA4BC3"/>
    <w:rsid w:val="00CA4F93"/>
    <w:rsid w:val="00CA5F36"/>
    <w:rsid w:val="00CA6C03"/>
    <w:rsid w:val="00CA7E42"/>
    <w:rsid w:val="00CB019E"/>
    <w:rsid w:val="00CB4213"/>
    <w:rsid w:val="00CB4EF6"/>
    <w:rsid w:val="00CB5470"/>
    <w:rsid w:val="00CB5DDA"/>
    <w:rsid w:val="00CB7756"/>
    <w:rsid w:val="00CC01D3"/>
    <w:rsid w:val="00CC0FFC"/>
    <w:rsid w:val="00CC1897"/>
    <w:rsid w:val="00CC26EC"/>
    <w:rsid w:val="00CC2870"/>
    <w:rsid w:val="00CC28AC"/>
    <w:rsid w:val="00CC3362"/>
    <w:rsid w:val="00CC6314"/>
    <w:rsid w:val="00CD184F"/>
    <w:rsid w:val="00CD1898"/>
    <w:rsid w:val="00CD22B2"/>
    <w:rsid w:val="00CD2D94"/>
    <w:rsid w:val="00CD35E4"/>
    <w:rsid w:val="00CD5B3F"/>
    <w:rsid w:val="00CD7D38"/>
    <w:rsid w:val="00CE085E"/>
    <w:rsid w:val="00CE1353"/>
    <w:rsid w:val="00CE3B47"/>
    <w:rsid w:val="00CE496D"/>
    <w:rsid w:val="00CE5BDE"/>
    <w:rsid w:val="00CF1C95"/>
    <w:rsid w:val="00CF339B"/>
    <w:rsid w:val="00CF558F"/>
    <w:rsid w:val="00CF5DE8"/>
    <w:rsid w:val="00CF7057"/>
    <w:rsid w:val="00D00DC7"/>
    <w:rsid w:val="00D026EB"/>
    <w:rsid w:val="00D026EE"/>
    <w:rsid w:val="00D0326F"/>
    <w:rsid w:val="00D032CB"/>
    <w:rsid w:val="00D03D54"/>
    <w:rsid w:val="00D04BA2"/>
    <w:rsid w:val="00D05176"/>
    <w:rsid w:val="00D124D1"/>
    <w:rsid w:val="00D12F6E"/>
    <w:rsid w:val="00D1338D"/>
    <w:rsid w:val="00D133E8"/>
    <w:rsid w:val="00D13B6F"/>
    <w:rsid w:val="00D14994"/>
    <w:rsid w:val="00D1507A"/>
    <w:rsid w:val="00D153EF"/>
    <w:rsid w:val="00D15D55"/>
    <w:rsid w:val="00D17D88"/>
    <w:rsid w:val="00D22E94"/>
    <w:rsid w:val="00D23C75"/>
    <w:rsid w:val="00D25AEE"/>
    <w:rsid w:val="00D262EE"/>
    <w:rsid w:val="00D26718"/>
    <w:rsid w:val="00D27CA0"/>
    <w:rsid w:val="00D27FB8"/>
    <w:rsid w:val="00D32483"/>
    <w:rsid w:val="00D32739"/>
    <w:rsid w:val="00D329AA"/>
    <w:rsid w:val="00D329C7"/>
    <w:rsid w:val="00D33211"/>
    <w:rsid w:val="00D3369D"/>
    <w:rsid w:val="00D3380B"/>
    <w:rsid w:val="00D367B9"/>
    <w:rsid w:val="00D36B8B"/>
    <w:rsid w:val="00D36D22"/>
    <w:rsid w:val="00D37FC7"/>
    <w:rsid w:val="00D43A6F"/>
    <w:rsid w:val="00D44A72"/>
    <w:rsid w:val="00D45BF1"/>
    <w:rsid w:val="00D46142"/>
    <w:rsid w:val="00D475D7"/>
    <w:rsid w:val="00D51218"/>
    <w:rsid w:val="00D5127F"/>
    <w:rsid w:val="00D5525E"/>
    <w:rsid w:val="00D554EA"/>
    <w:rsid w:val="00D5585E"/>
    <w:rsid w:val="00D55B83"/>
    <w:rsid w:val="00D5658A"/>
    <w:rsid w:val="00D568E6"/>
    <w:rsid w:val="00D574E9"/>
    <w:rsid w:val="00D57534"/>
    <w:rsid w:val="00D60ADC"/>
    <w:rsid w:val="00D61636"/>
    <w:rsid w:val="00D63226"/>
    <w:rsid w:val="00D63EDA"/>
    <w:rsid w:val="00D64253"/>
    <w:rsid w:val="00D665F2"/>
    <w:rsid w:val="00D679F0"/>
    <w:rsid w:val="00D72FB0"/>
    <w:rsid w:val="00D73AF4"/>
    <w:rsid w:val="00D74A5B"/>
    <w:rsid w:val="00D75324"/>
    <w:rsid w:val="00D77258"/>
    <w:rsid w:val="00D77BA2"/>
    <w:rsid w:val="00D77DBA"/>
    <w:rsid w:val="00D8176C"/>
    <w:rsid w:val="00D8345A"/>
    <w:rsid w:val="00D91469"/>
    <w:rsid w:val="00D91678"/>
    <w:rsid w:val="00D91B06"/>
    <w:rsid w:val="00D9214B"/>
    <w:rsid w:val="00D927C5"/>
    <w:rsid w:val="00D92CD5"/>
    <w:rsid w:val="00D9376B"/>
    <w:rsid w:val="00D9551F"/>
    <w:rsid w:val="00DA0429"/>
    <w:rsid w:val="00DA1AA1"/>
    <w:rsid w:val="00DA2D47"/>
    <w:rsid w:val="00DA3ACE"/>
    <w:rsid w:val="00DA3B62"/>
    <w:rsid w:val="00DA55FA"/>
    <w:rsid w:val="00DA617C"/>
    <w:rsid w:val="00DA7AB7"/>
    <w:rsid w:val="00DB13C2"/>
    <w:rsid w:val="00DB2201"/>
    <w:rsid w:val="00DB37E8"/>
    <w:rsid w:val="00DB3D5F"/>
    <w:rsid w:val="00DB4239"/>
    <w:rsid w:val="00DB46F2"/>
    <w:rsid w:val="00DB47AE"/>
    <w:rsid w:val="00DB53D0"/>
    <w:rsid w:val="00DB5E53"/>
    <w:rsid w:val="00DB7784"/>
    <w:rsid w:val="00DC1D2E"/>
    <w:rsid w:val="00DC2B89"/>
    <w:rsid w:val="00DC2BCE"/>
    <w:rsid w:val="00DC59A4"/>
    <w:rsid w:val="00DC5A46"/>
    <w:rsid w:val="00DD0B77"/>
    <w:rsid w:val="00DD0EC9"/>
    <w:rsid w:val="00DD1CA8"/>
    <w:rsid w:val="00DD477D"/>
    <w:rsid w:val="00DD52F0"/>
    <w:rsid w:val="00DD6077"/>
    <w:rsid w:val="00DD6BA9"/>
    <w:rsid w:val="00DD7C0B"/>
    <w:rsid w:val="00DD7E5A"/>
    <w:rsid w:val="00DE455F"/>
    <w:rsid w:val="00DE580A"/>
    <w:rsid w:val="00DE6445"/>
    <w:rsid w:val="00DE7061"/>
    <w:rsid w:val="00DF17E0"/>
    <w:rsid w:val="00DF1D0C"/>
    <w:rsid w:val="00DF1DDA"/>
    <w:rsid w:val="00DF1EDC"/>
    <w:rsid w:val="00DF2A74"/>
    <w:rsid w:val="00DF2EAD"/>
    <w:rsid w:val="00DF31F8"/>
    <w:rsid w:val="00DF35F5"/>
    <w:rsid w:val="00DF3C21"/>
    <w:rsid w:val="00DF3EDE"/>
    <w:rsid w:val="00DF3FAE"/>
    <w:rsid w:val="00DF4265"/>
    <w:rsid w:val="00DF5BFB"/>
    <w:rsid w:val="00DF7713"/>
    <w:rsid w:val="00E008CB"/>
    <w:rsid w:val="00E01F87"/>
    <w:rsid w:val="00E0360F"/>
    <w:rsid w:val="00E038E8"/>
    <w:rsid w:val="00E04F1D"/>
    <w:rsid w:val="00E05F88"/>
    <w:rsid w:val="00E062F5"/>
    <w:rsid w:val="00E07A1F"/>
    <w:rsid w:val="00E104B8"/>
    <w:rsid w:val="00E114F5"/>
    <w:rsid w:val="00E11B3D"/>
    <w:rsid w:val="00E133A1"/>
    <w:rsid w:val="00E141F2"/>
    <w:rsid w:val="00E15322"/>
    <w:rsid w:val="00E153C6"/>
    <w:rsid w:val="00E155BC"/>
    <w:rsid w:val="00E15A85"/>
    <w:rsid w:val="00E15E2F"/>
    <w:rsid w:val="00E16515"/>
    <w:rsid w:val="00E21354"/>
    <w:rsid w:val="00E224BF"/>
    <w:rsid w:val="00E22C62"/>
    <w:rsid w:val="00E232DE"/>
    <w:rsid w:val="00E24504"/>
    <w:rsid w:val="00E266EB"/>
    <w:rsid w:val="00E277B5"/>
    <w:rsid w:val="00E305A3"/>
    <w:rsid w:val="00E30CF7"/>
    <w:rsid w:val="00E30DA7"/>
    <w:rsid w:val="00E32699"/>
    <w:rsid w:val="00E33B5E"/>
    <w:rsid w:val="00E3516B"/>
    <w:rsid w:val="00E3574A"/>
    <w:rsid w:val="00E35893"/>
    <w:rsid w:val="00E35A83"/>
    <w:rsid w:val="00E36907"/>
    <w:rsid w:val="00E36A7A"/>
    <w:rsid w:val="00E36B22"/>
    <w:rsid w:val="00E37AF4"/>
    <w:rsid w:val="00E403E7"/>
    <w:rsid w:val="00E41D53"/>
    <w:rsid w:val="00E423EC"/>
    <w:rsid w:val="00E44D40"/>
    <w:rsid w:val="00E4590C"/>
    <w:rsid w:val="00E46939"/>
    <w:rsid w:val="00E470BE"/>
    <w:rsid w:val="00E47BD1"/>
    <w:rsid w:val="00E47D3D"/>
    <w:rsid w:val="00E50A71"/>
    <w:rsid w:val="00E534A4"/>
    <w:rsid w:val="00E53FB0"/>
    <w:rsid w:val="00E54499"/>
    <w:rsid w:val="00E5634C"/>
    <w:rsid w:val="00E568D9"/>
    <w:rsid w:val="00E56EC8"/>
    <w:rsid w:val="00E57FC8"/>
    <w:rsid w:val="00E6025D"/>
    <w:rsid w:val="00E6191A"/>
    <w:rsid w:val="00E626AE"/>
    <w:rsid w:val="00E66BA7"/>
    <w:rsid w:val="00E672C1"/>
    <w:rsid w:val="00E67ECF"/>
    <w:rsid w:val="00E7089C"/>
    <w:rsid w:val="00E73FB6"/>
    <w:rsid w:val="00E748F1"/>
    <w:rsid w:val="00E74ACC"/>
    <w:rsid w:val="00E75EC4"/>
    <w:rsid w:val="00E76093"/>
    <w:rsid w:val="00E76173"/>
    <w:rsid w:val="00E813DC"/>
    <w:rsid w:val="00E81CF8"/>
    <w:rsid w:val="00E826F4"/>
    <w:rsid w:val="00E832C6"/>
    <w:rsid w:val="00E836E3"/>
    <w:rsid w:val="00E83DD4"/>
    <w:rsid w:val="00E84016"/>
    <w:rsid w:val="00E85814"/>
    <w:rsid w:val="00E902E3"/>
    <w:rsid w:val="00E90B41"/>
    <w:rsid w:val="00E90BAF"/>
    <w:rsid w:val="00E90FA8"/>
    <w:rsid w:val="00E91412"/>
    <w:rsid w:val="00E92CA3"/>
    <w:rsid w:val="00E93036"/>
    <w:rsid w:val="00E95108"/>
    <w:rsid w:val="00E9661C"/>
    <w:rsid w:val="00E96625"/>
    <w:rsid w:val="00E96A68"/>
    <w:rsid w:val="00E96B9A"/>
    <w:rsid w:val="00E96DEA"/>
    <w:rsid w:val="00E97BC9"/>
    <w:rsid w:val="00EA2302"/>
    <w:rsid w:val="00EA26A4"/>
    <w:rsid w:val="00EA27D2"/>
    <w:rsid w:val="00EA2FFA"/>
    <w:rsid w:val="00EA6162"/>
    <w:rsid w:val="00EA66A0"/>
    <w:rsid w:val="00EA6A25"/>
    <w:rsid w:val="00EA718A"/>
    <w:rsid w:val="00EA7BEB"/>
    <w:rsid w:val="00EB173B"/>
    <w:rsid w:val="00EB276A"/>
    <w:rsid w:val="00EB410B"/>
    <w:rsid w:val="00EB485C"/>
    <w:rsid w:val="00EB5E04"/>
    <w:rsid w:val="00EB656C"/>
    <w:rsid w:val="00EB7645"/>
    <w:rsid w:val="00EC0A1C"/>
    <w:rsid w:val="00EC1B0B"/>
    <w:rsid w:val="00EC206D"/>
    <w:rsid w:val="00EC2442"/>
    <w:rsid w:val="00EC2C84"/>
    <w:rsid w:val="00EC357D"/>
    <w:rsid w:val="00EC3710"/>
    <w:rsid w:val="00EC3E9E"/>
    <w:rsid w:val="00EC68B6"/>
    <w:rsid w:val="00ED13D3"/>
    <w:rsid w:val="00ED18E5"/>
    <w:rsid w:val="00ED3B26"/>
    <w:rsid w:val="00ED4460"/>
    <w:rsid w:val="00ED4B65"/>
    <w:rsid w:val="00ED7395"/>
    <w:rsid w:val="00ED747D"/>
    <w:rsid w:val="00ED7562"/>
    <w:rsid w:val="00EE18C8"/>
    <w:rsid w:val="00EE608E"/>
    <w:rsid w:val="00EF1A38"/>
    <w:rsid w:val="00EF248F"/>
    <w:rsid w:val="00EF44A3"/>
    <w:rsid w:val="00EF493E"/>
    <w:rsid w:val="00EF66C2"/>
    <w:rsid w:val="00EF6A35"/>
    <w:rsid w:val="00EF701C"/>
    <w:rsid w:val="00EF7275"/>
    <w:rsid w:val="00EF7ED8"/>
    <w:rsid w:val="00F00D62"/>
    <w:rsid w:val="00F00F94"/>
    <w:rsid w:val="00F02DA9"/>
    <w:rsid w:val="00F034F4"/>
    <w:rsid w:val="00F057A3"/>
    <w:rsid w:val="00F06240"/>
    <w:rsid w:val="00F07E92"/>
    <w:rsid w:val="00F07FED"/>
    <w:rsid w:val="00F1067C"/>
    <w:rsid w:val="00F122D0"/>
    <w:rsid w:val="00F139DA"/>
    <w:rsid w:val="00F13CF0"/>
    <w:rsid w:val="00F163D5"/>
    <w:rsid w:val="00F16EC6"/>
    <w:rsid w:val="00F172F8"/>
    <w:rsid w:val="00F20B57"/>
    <w:rsid w:val="00F2138F"/>
    <w:rsid w:val="00F22EBB"/>
    <w:rsid w:val="00F24050"/>
    <w:rsid w:val="00F26C24"/>
    <w:rsid w:val="00F30334"/>
    <w:rsid w:val="00F307BA"/>
    <w:rsid w:val="00F30803"/>
    <w:rsid w:val="00F31D65"/>
    <w:rsid w:val="00F33399"/>
    <w:rsid w:val="00F34108"/>
    <w:rsid w:val="00F34757"/>
    <w:rsid w:val="00F35519"/>
    <w:rsid w:val="00F40D9C"/>
    <w:rsid w:val="00F4162F"/>
    <w:rsid w:val="00F44B3E"/>
    <w:rsid w:val="00F46E3C"/>
    <w:rsid w:val="00F50098"/>
    <w:rsid w:val="00F50C2B"/>
    <w:rsid w:val="00F51124"/>
    <w:rsid w:val="00F540D7"/>
    <w:rsid w:val="00F5434F"/>
    <w:rsid w:val="00F56BDE"/>
    <w:rsid w:val="00F573A3"/>
    <w:rsid w:val="00F57CCC"/>
    <w:rsid w:val="00F6014E"/>
    <w:rsid w:val="00F60FD1"/>
    <w:rsid w:val="00F61C55"/>
    <w:rsid w:val="00F61E2E"/>
    <w:rsid w:val="00F620D5"/>
    <w:rsid w:val="00F677B9"/>
    <w:rsid w:val="00F67892"/>
    <w:rsid w:val="00F67EE0"/>
    <w:rsid w:val="00F700D2"/>
    <w:rsid w:val="00F70112"/>
    <w:rsid w:val="00F706E0"/>
    <w:rsid w:val="00F71499"/>
    <w:rsid w:val="00F71A53"/>
    <w:rsid w:val="00F71D06"/>
    <w:rsid w:val="00F72B70"/>
    <w:rsid w:val="00F73129"/>
    <w:rsid w:val="00F73415"/>
    <w:rsid w:val="00F73BD0"/>
    <w:rsid w:val="00F74BB8"/>
    <w:rsid w:val="00F77D33"/>
    <w:rsid w:val="00F77EF5"/>
    <w:rsid w:val="00F83E09"/>
    <w:rsid w:val="00F842B7"/>
    <w:rsid w:val="00F85769"/>
    <w:rsid w:val="00F85D71"/>
    <w:rsid w:val="00F94C2A"/>
    <w:rsid w:val="00F95840"/>
    <w:rsid w:val="00F95C4C"/>
    <w:rsid w:val="00FA10C1"/>
    <w:rsid w:val="00FA24E6"/>
    <w:rsid w:val="00FA2D4B"/>
    <w:rsid w:val="00FA2F55"/>
    <w:rsid w:val="00FA41EC"/>
    <w:rsid w:val="00FA5604"/>
    <w:rsid w:val="00FA6091"/>
    <w:rsid w:val="00FA7CAE"/>
    <w:rsid w:val="00FB163D"/>
    <w:rsid w:val="00FB371C"/>
    <w:rsid w:val="00FB3A69"/>
    <w:rsid w:val="00FB4229"/>
    <w:rsid w:val="00FB54C5"/>
    <w:rsid w:val="00FB6945"/>
    <w:rsid w:val="00FB6CD0"/>
    <w:rsid w:val="00FB6FCC"/>
    <w:rsid w:val="00FC0320"/>
    <w:rsid w:val="00FC13A3"/>
    <w:rsid w:val="00FC17C1"/>
    <w:rsid w:val="00FC39E3"/>
    <w:rsid w:val="00FC4043"/>
    <w:rsid w:val="00FC570B"/>
    <w:rsid w:val="00FC5D1E"/>
    <w:rsid w:val="00FC5E72"/>
    <w:rsid w:val="00FC5FDE"/>
    <w:rsid w:val="00FD1190"/>
    <w:rsid w:val="00FD1406"/>
    <w:rsid w:val="00FD228B"/>
    <w:rsid w:val="00FD407A"/>
    <w:rsid w:val="00FD446D"/>
    <w:rsid w:val="00FD4543"/>
    <w:rsid w:val="00FD4DEE"/>
    <w:rsid w:val="00FD5A57"/>
    <w:rsid w:val="00FD630E"/>
    <w:rsid w:val="00FE16E9"/>
    <w:rsid w:val="00FE2940"/>
    <w:rsid w:val="00FE37A1"/>
    <w:rsid w:val="00FE3EF2"/>
    <w:rsid w:val="00FE4375"/>
    <w:rsid w:val="00FE4B6F"/>
    <w:rsid w:val="00FF29A9"/>
    <w:rsid w:val="00FF3380"/>
    <w:rsid w:val="00FF421C"/>
    <w:rsid w:val="00FF6D25"/>
    <w:rsid w:val="00FF7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9E6F84E"/>
  <w15:docId w15:val="{F056667C-8BC2-45E2-9426-8445FEA5AE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D46142"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2">
    <w:name w:val="heading 1"/>
    <w:basedOn w:val="a2"/>
    <w:next w:val="a2"/>
    <w:link w:val="13"/>
    <w:uiPriority w:val="9"/>
    <w:qFormat/>
    <w:rsid w:val="00400C51"/>
    <w:pPr>
      <w:keepNext/>
      <w:keepLines/>
      <w:pageBreakBefore/>
      <w:numPr>
        <w:numId w:val="24"/>
      </w:numPr>
      <w:tabs>
        <w:tab w:val="left" w:pos="1134"/>
      </w:tabs>
      <w:suppressAutoHyphens/>
      <w:spacing w:before="120" w:after="120" w:line="360" w:lineRule="auto"/>
      <w:jc w:val="both"/>
      <w:outlineLvl w:val="0"/>
    </w:pPr>
    <w:rPr>
      <w:rFonts w:ascii="Arial" w:eastAsiaTheme="majorEastAsia" w:hAnsi="Arial" w:cs="Arial"/>
      <w:b/>
      <w:noProof/>
      <w:sz w:val="24"/>
      <w:szCs w:val="32"/>
    </w:rPr>
  </w:style>
  <w:style w:type="paragraph" w:styleId="21">
    <w:name w:val="heading 2"/>
    <w:basedOn w:val="a2"/>
    <w:next w:val="a2"/>
    <w:link w:val="22"/>
    <w:uiPriority w:val="9"/>
    <w:unhideWhenUsed/>
    <w:qFormat/>
    <w:rsid w:val="00B403E9"/>
    <w:pPr>
      <w:keepNext/>
      <w:keepLines/>
      <w:numPr>
        <w:ilvl w:val="1"/>
        <w:numId w:val="24"/>
      </w:numPr>
      <w:suppressAutoHyphens/>
      <w:spacing w:before="360" w:after="120" w:line="360" w:lineRule="auto"/>
      <w:ind w:left="0" w:firstLine="851"/>
      <w:jc w:val="both"/>
      <w:outlineLvl w:val="1"/>
    </w:pPr>
    <w:rPr>
      <w:rFonts w:ascii="Arial" w:eastAsiaTheme="majorEastAsia" w:hAnsi="Arial" w:cs="Arial"/>
      <w:b/>
      <w:sz w:val="24"/>
      <w:szCs w:val="26"/>
    </w:rPr>
  </w:style>
  <w:style w:type="paragraph" w:styleId="31">
    <w:name w:val="heading 3"/>
    <w:basedOn w:val="a2"/>
    <w:next w:val="a2"/>
    <w:link w:val="32"/>
    <w:uiPriority w:val="9"/>
    <w:unhideWhenUsed/>
    <w:qFormat/>
    <w:rsid w:val="00995802"/>
    <w:pPr>
      <w:keepNext/>
      <w:keepLines/>
      <w:numPr>
        <w:ilvl w:val="2"/>
        <w:numId w:val="23"/>
      </w:numPr>
      <w:tabs>
        <w:tab w:val="left" w:pos="1559"/>
      </w:tabs>
      <w:suppressAutoHyphens/>
      <w:spacing w:before="360" w:after="120" w:line="360" w:lineRule="auto"/>
      <w:ind w:left="0" w:firstLine="851"/>
      <w:jc w:val="both"/>
      <w:outlineLvl w:val="2"/>
    </w:pPr>
    <w:rPr>
      <w:rFonts w:ascii="Arial" w:eastAsiaTheme="majorEastAsia" w:hAnsi="Arial" w:cstheme="majorBidi"/>
      <w:b/>
      <w:sz w:val="24"/>
      <w:szCs w:val="24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41">
    <w:name w:val="heading 4"/>
    <w:basedOn w:val="a2"/>
    <w:next w:val="a2"/>
    <w:link w:val="42"/>
    <w:uiPriority w:val="9"/>
    <w:unhideWhenUsed/>
    <w:qFormat/>
    <w:rsid w:val="00AF2CB5"/>
    <w:pPr>
      <w:keepNext/>
      <w:keepLines/>
      <w:numPr>
        <w:ilvl w:val="3"/>
        <w:numId w:val="24"/>
      </w:numPr>
      <w:tabs>
        <w:tab w:val="left" w:pos="1701"/>
      </w:tabs>
      <w:spacing w:before="240" w:after="240" w:line="360" w:lineRule="auto"/>
      <w:jc w:val="both"/>
      <w:outlineLvl w:val="3"/>
    </w:pPr>
    <w:rPr>
      <w:rFonts w:ascii="Times New Roman" w:eastAsiaTheme="majorEastAsia" w:hAnsi="Times New Roman" w:cstheme="majorBidi"/>
      <w:b/>
      <w:iCs/>
      <w:sz w:val="24"/>
    </w:rPr>
  </w:style>
  <w:style w:type="paragraph" w:styleId="51">
    <w:name w:val="heading 5"/>
    <w:basedOn w:val="a2"/>
    <w:next w:val="a2"/>
    <w:link w:val="52"/>
    <w:uiPriority w:val="9"/>
    <w:unhideWhenUsed/>
    <w:qFormat/>
    <w:rsid w:val="00AF2CB5"/>
    <w:pPr>
      <w:keepNext/>
      <w:keepLines/>
      <w:numPr>
        <w:ilvl w:val="4"/>
        <w:numId w:val="24"/>
      </w:numPr>
      <w:tabs>
        <w:tab w:val="left" w:pos="1843"/>
      </w:tabs>
      <w:spacing w:before="240" w:after="240" w:line="360" w:lineRule="auto"/>
      <w:jc w:val="both"/>
      <w:outlineLvl w:val="4"/>
    </w:pPr>
    <w:rPr>
      <w:rFonts w:ascii="Times New Roman" w:eastAsiaTheme="majorEastAsia" w:hAnsi="Times New Roman" w:cstheme="majorBidi"/>
      <w:b/>
      <w:sz w:val="24"/>
    </w:rPr>
  </w:style>
  <w:style w:type="paragraph" w:styleId="6">
    <w:name w:val="heading 6"/>
    <w:basedOn w:val="a2"/>
    <w:next w:val="a2"/>
    <w:link w:val="60"/>
    <w:uiPriority w:val="9"/>
    <w:unhideWhenUsed/>
    <w:qFormat/>
    <w:rsid w:val="00AF2CB5"/>
    <w:pPr>
      <w:keepNext/>
      <w:keepLines/>
      <w:numPr>
        <w:ilvl w:val="5"/>
        <w:numId w:val="24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2"/>
    <w:next w:val="a2"/>
    <w:link w:val="70"/>
    <w:uiPriority w:val="9"/>
    <w:unhideWhenUsed/>
    <w:qFormat/>
    <w:rsid w:val="00AF2CB5"/>
    <w:pPr>
      <w:keepNext/>
      <w:keepLines/>
      <w:numPr>
        <w:ilvl w:val="6"/>
        <w:numId w:val="2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2"/>
    <w:next w:val="a2"/>
    <w:link w:val="80"/>
    <w:uiPriority w:val="9"/>
    <w:unhideWhenUsed/>
    <w:qFormat/>
    <w:rsid w:val="00AF2CB5"/>
    <w:pPr>
      <w:keepNext/>
      <w:keepLines/>
      <w:numPr>
        <w:ilvl w:val="7"/>
        <w:numId w:val="2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unhideWhenUsed/>
    <w:qFormat/>
    <w:rsid w:val="00AF2CB5"/>
    <w:pPr>
      <w:keepNext/>
      <w:keepLines/>
      <w:numPr>
        <w:ilvl w:val="8"/>
        <w:numId w:val="2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AF2CB5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2"/>
    <w:link w:val="a9"/>
    <w:uiPriority w:val="99"/>
    <w:unhideWhenUsed/>
    <w:rsid w:val="00AF2CB5"/>
    <w:pPr>
      <w:tabs>
        <w:tab w:val="center" w:pos="4677"/>
        <w:tab w:val="right" w:pos="9355"/>
      </w:tabs>
      <w:spacing w:after="0" w:line="240" w:lineRule="auto"/>
    </w:pPr>
  </w:style>
  <w:style w:type="character" w:styleId="aa">
    <w:name w:val="page number"/>
    <w:basedOn w:val="a3"/>
    <w:semiHidden/>
  </w:style>
  <w:style w:type="character" w:customStyle="1" w:styleId="13">
    <w:name w:val="Заголовок 1 Знак"/>
    <w:basedOn w:val="a3"/>
    <w:link w:val="12"/>
    <w:uiPriority w:val="9"/>
    <w:rsid w:val="00400C51"/>
    <w:rPr>
      <w:rFonts w:ascii="Arial" w:eastAsiaTheme="majorEastAsia" w:hAnsi="Arial" w:cs="Arial"/>
      <w:b/>
      <w:noProof/>
      <w:sz w:val="24"/>
      <w:szCs w:val="32"/>
      <w:lang w:eastAsia="en-US"/>
    </w:rPr>
  </w:style>
  <w:style w:type="paragraph" w:styleId="ab">
    <w:name w:val="Normal Indent"/>
    <w:basedOn w:val="a2"/>
    <w:semiHidden/>
    <w:pPr>
      <w:ind w:left="708"/>
    </w:pPr>
  </w:style>
  <w:style w:type="paragraph" w:styleId="a0">
    <w:name w:val="List Bullet"/>
    <w:basedOn w:val="a2"/>
    <w:autoRedefine/>
    <w:semiHidden/>
    <w:pPr>
      <w:numPr>
        <w:numId w:val="1"/>
      </w:numPr>
      <w:tabs>
        <w:tab w:val="clear" w:pos="360"/>
        <w:tab w:val="num" w:pos="-360"/>
      </w:tabs>
      <w:ind w:left="-360"/>
    </w:pPr>
  </w:style>
  <w:style w:type="character" w:styleId="ac">
    <w:name w:val="Hyperlink"/>
    <w:basedOn w:val="a3"/>
    <w:uiPriority w:val="99"/>
    <w:unhideWhenUsed/>
    <w:rsid w:val="00AF2CB5"/>
    <w:rPr>
      <w:color w:val="0563C1" w:themeColor="hyperlink"/>
      <w:u w:val="single"/>
    </w:rPr>
  </w:style>
  <w:style w:type="paragraph" w:styleId="ad">
    <w:name w:val="Date"/>
    <w:basedOn w:val="a2"/>
    <w:next w:val="a2"/>
    <w:semiHidden/>
  </w:style>
  <w:style w:type="paragraph" w:styleId="ae">
    <w:name w:val="Note Heading"/>
    <w:basedOn w:val="a2"/>
    <w:next w:val="a2"/>
    <w:semiHidden/>
  </w:style>
  <w:style w:type="character" w:styleId="HTML">
    <w:name w:val="HTML Keyboard"/>
    <w:semiHidden/>
    <w:rPr>
      <w:rFonts w:ascii="Courier New" w:hAnsi="Courier New" w:cs="Courier New"/>
      <w:sz w:val="20"/>
      <w:szCs w:val="20"/>
    </w:rPr>
  </w:style>
  <w:style w:type="character" w:styleId="HTML0">
    <w:name w:val="HTML Code"/>
    <w:semiHidden/>
    <w:rPr>
      <w:rFonts w:ascii="Courier New" w:hAnsi="Courier New" w:cs="Courier New"/>
      <w:sz w:val="20"/>
      <w:szCs w:val="20"/>
    </w:rPr>
  </w:style>
  <w:style w:type="paragraph" w:styleId="af">
    <w:name w:val="Body Text"/>
    <w:basedOn w:val="a2"/>
    <w:semiHidden/>
    <w:pPr>
      <w:spacing w:after="120"/>
    </w:pPr>
  </w:style>
  <w:style w:type="paragraph" w:styleId="af0">
    <w:name w:val="Body Text First Indent"/>
    <w:basedOn w:val="af"/>
    <w:semiHidden/>
    <w:pPr>
      <w:ind w:firstLine="210"/>
    </w:pPr>
  </w:style>
  <w:style w:type="paragraph" w:styleId="af1">
    <w:name w:val="Body Text Indent"/>
    <w:basedOn w:val="a2"/>
    <w:semiHidden/>
    <w:pPr>
      <w:spacing w:after="120"/>
      <w:ind w:left="283"/>
    </w:pPr>
  </w:style>
  <w:style w:type="paragraph" w:styleId="23">
    <w:name w:val="Body Text First Indent 2"/>
    <w:basedOn w:val="af1"/>
    <w:semiHidden/>
    <w:pPr>
      <w:ind w:firstLine="210"/>
    </w:pPr>
  </w:style>
  <w:style w:type="paragraph" w:styleId="20">
    <w:name w:val="List Bullet 2"/>
    <w:basedOn w:val="a2"/>
    <w:semiHidden/>
    <w:pPr>
      <w:numPr>
        <w:numId w:val="2"/>
      </w:numPr>
    </w:pPr>
  </w:style>
  <w:style w:type="paragraph" w:styleId="30">
    <w:name w:val="List Bullet 3"/>
    <w:basedOn w:val="a2"/>
    <w:semiHidden/>
    <w:pPr>
      <w:numPr>
        <w:numId w:val="3"/>
      </w:numPr>
    </w:pPr>
  </w:style>
  <w:style w:type="paragraph" w:styleId="40">
    <w:name w:val="List Bullet 4"/>
    <w:basedOn w:val="a2"/>
    <w:semiHidden/>
    <w:pPr>
      <w:numPr>
        <w:numId w:val="4"/>
      </w:numPr>
    </w:pPr>
  </w:style>
  <w:style w:type="paragraph" w:styleId="50">
    <w:name w:val="List Bullet 5"/>
    <w:basedOn w:val="a2"/>
    <w:semiHidden/>
    <w:pPr>
      <w:numPr>
        <w:numId w:val="5"/>
      </w:numPr>
    </w:pPr>
  </w:style>
  <w:style w:type="paragraph" w:styleId="af2">
    <w:name w:val="Title"/>
    <w:basedOn w:val="a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3">
    <w:name w:val="line number"/>
    <w:basedOn w:val="a3"/>
    <w:semiHidden/>
  </w:style>
  <w:style w:type="paragraph" w:styleId="a">
    <w:name w:val="List Number"/>
    <w:basedOn w:val="a2"/>
    <w:semiHidden/>
    <w:pPr>
      <w:numPr>
        <w:numId w:val="6"/>
      </w:numPr>
    </w:pPr>
  </w:style>
  <w:style w:type="paragraph" w:styleId="2">
    <w:name w:val="List Number 2"/>
    <w:basedOn w:val="a2"/>
    <w:semiHidden/>
    <w:pPr>
      <w:numPr>
        <w:numId w:val="7"/>
      </w:numPr>
    </w:pPr>
  </w:style>
  <w:style w:type="paragraph" w:styleId="3">
    <w:name w:val="List Number 3"/>
    <w:basedOn w:val="a2"/>
    <w:semiHidden/>
    <w:pPr>
      <w:numPr>
        <w:numId w:val="8"/>
      </w:numPr>
    </w:pPr>
  </w:style>
  <w:style w:type="paragraph" w:styleId="4">
    <w:name w:val="List Number 4"/>
    <w:basedOn w:val="a2"/>
    <w:semiHidden/>
    <w:pPr>
      <w:numPr>
        <w:numId w:val="9"/>
      </w:numPr>
    </w:pPr>
  </w:style>
  <w:style w:type="paragraph" w:styleId="5">
    <w:name w:val="List Number 5"/>
    <w:basedOn w:val="a2"/>
    <w:semiHidden/>
    <w:pPr>
      <w:numPr>
        <w:numId w:val="10"/>
      </w:numPr>
    </w:pPr>
  </w:style>
  <w:style w:type="character" w:styleId="HTML1">
    <w:name w:val="HTML Sample"/>
    <w:semiHidden/>
    <w:rPr>
      <w:rFonts w:ascii="Courier New" w:hAnsi="Courier New" w:cs="Courier New"/>
    </w:rPr>
  </w:style>
  <w:style w:type="paragraph" w:styleId="24">
    <w:name w:val="envelope return"/>
    <w:basedOn w:val="a2"/>
    <w:semiHidden/>
    <w:rPr>
      <w:rFonts w:ascii="Arial" w:hAnsi="Arial" w:cs="Arial"/>
      <w:sz w:val="20"/>
      <w:szCs w:val="20"/>
    </w:rPr>
  </w:style>
  <w:style w:type="paragraph" w:styleId="af4">
    <w:name w:val="Normal (Web)"/>
    <w:basedOn w:val="a2"/>
    <w:semiHidden/>
  </w:style>
  <w:style w:type="character" w:styleId="HTML2">
    <w:name w:val="HTML Definition"/>
    <w:semiHidden/>
    <w:rPr>
      <w:i/>
      <w:iCs/>
    </w:rPr>
  </w:style>
  <w:style w:type="paragraph" w:styleId="25">
    <w:name w:val="Body Text 2"/>
    <w:basedOn w:val="a2"/>
    <w:semiHidden/>
    <w:pPr>
      <w:spacing w:after="120" w:line="480" w:lineRule="auto"/>
    </w:pPr>
  </w:style>
  <w:style w:type="paragraph" w:styleId="33">
    <w:name w:val="Body Text 3"/>
    <w:basedOn w:val="a2"/>
    <w:semiHidden/>
    <w:pPr>
      <w:spacing w:after="120"/>
    </w:pPr>
    <w:rPr>
      <w:sz w:val="16"/>
      <w:szCs w:val="16"/>
    </w:rPr>
  </w:style>
  <w:style w:type="paragraph" w:styleId="26">
    <w:name w:val="Body Text Indent 2"/>
    <w:basedOn w:val="a2"/>
    <w:semiHidden/>
    <w:pPr>
      <w:spacing w:after="120" w:line="480" w:lineRule="auto"/>
      <w:ind w:left="283"/>
    </w:pPr>
  </w:style>
  <w:style w:type="paragraph" w:styleId="34">
    <w:name w:val="Body Text Indent 3"/>
    <w:basedOn w:val="a2"/>
    <w:semiHidden/>
    <w:pPr>
      <w:spacing w:after="120"/>
      <w:ind w:left="283"/>
    </w:pPr>
    <w:rPr>
      <w:sz w:val="16"/>
      <w:szCs w:val="16"/>
    </w:rPr>
  </w:style>
  <w:style w:type="character" w:styleId="HTML3">
    <w:name w:val="HTML Variable"/>
    <w:semiHidden/>
    <w:rPr>
      <w:i/>
      <w:iCs/>
    </w:rPr>
  </w:style>
  <w:style w:type="character" w:styleId="HTML4">
    <w:name w:val="HTML Typewriter"/>
    <w:semiHidden/>
    <w:rPr>
      <w:rFonts w:ascii="Courier New" w:hAnsi="Courier New" w:cs="Courier New"/>
      <w:sz w:val="20"/>
      <w:szCs w:val="20"/>
    </w:rPr>
  </w:style>
  <w:style w:type="paragraph" w:styleId="af5">
    <w:name w:val="Subtitle"/>
    <w:basedOn w:val="a2"/>
    <w:pPr>
      <w:spacing w:after="60"/>
      <w:jc w:val="center"/>
      <w:outlineLvl w:val="1"/>
    </w:pPr>
    <w:rPr>
      <w:rFonts w:ascii="Arial" w:hAnsi="Arial" w:cs="Arial"/>
    </w:rPr>
  </w:style>
  <w:style w:type="paragraph" w:styleId="af6">
    <w:name w:val="Signature"/>
    <w:basedOn w:val="a2"/>
    <w:semiHidden/>
    <w:pPr>
      <w:ind w:left="4252"/>
    </w:pPr>
  </w:style>
  <w:style w:type="paragraph" w:styleId="af7">
    <w:name w:val="List Continue"/>
    <w:basedOn w:val="a2"/>
    <w:semiHidden/>
    <w:pPr>
      <w:spacing w:after="120"/>
      <w:ind w:left="283"/>
    </w:pPr>
  </w:style>
  <w:style w:type="paragraph" w:styleId="27">
    <w:name w:val="List Continue 2"/>
    <w:basedOn w:val="a2"/>
    <w:semiHidden/>
    <w:pPr>
      <w:spacing w:after="120"/>
      <w:ind w:left="566"/>
    </w:pPr>
  </w:style>
  <w:style w:type="paragraph" w:styleId="35">
    <w:name w:val="List Continue 3"/>
    <w:basedOn w:val="a2"/>
    <w:semiHidden/>
    <w:pPr>
      <w:spacing w:after="120"/>
      <w:ind w:left="849"/>
    </w:pPr>
  </w:style>
  <w:style w:type="paragraph" w:styleId="43">
    <w:name w:val="List Continue 4"/>
    <w:basedOn w:val="a2"/>
    <w:semiHidden/>
    <w:pPr>
      <w:spacing w:after="120"/>
      <w:ind w:left="1132"/>
    </w:pPr>
  </w:style>
  <w:style w:type="paragraph" w:styleId="53">
    <w:name w:val="List Continue 5"/>
    <w:basedOn w:val="a2"/>
    <w:semiHidden/>
    <w:pPr>
      <w:spacing w:after="120"/>
      <w:ind w:left="1415"/>
    </w:pPr>
  </w:style>
  <w:style w:type="character" w:styleId="af8">
    <w:name w:val="FollowedHyperlink"/>
    <w:semiHidden/>
    <w:rPr>
      <w:color w:val="800080"/>
      <w:u w:val="single"/>
    </w:rPr>
  </w:style>
  <w:style w:type="paragraph" w:styleId="af9">
    <w:name w:val="Closing"/>
    <w:basedOn w:val="a2"/>
    <w:semiHidden/>
    <w:pPr>
      <w:ind w:left="4252"/>
    </w:pPr>
  </w:style>
  <w:style w:type="paragraph" w:styleId="afa">
    <w:name w:val="List"/>
    <w:basedOn w:val="a2"/>
    <w:semiHidden/>
    <w:pPr>
      <w:ind w:left="283" w:hanging="283"/>
    </w:pPr>
  </w:style>
  <w:style w:type="paragraph" w:styleId="28">
    <w:name w:val="List 2"/>
    <w:basedOn w:val="a2"/>
    <w:semiHidden/>
    <w:pPr>
      <w:ind w:left="566" w:hanging="283"/>
    </w:pPr>
  </w:style>
  <w:style w:type="paragraph" w:styleId="36">
    <w:name w:val="List 3"/>
    <w:basedOn w:val="a2"/>
    <w:semiHidden/>
    <w:pPr>
      <w:ind w:left="849" w:hanging="283"/>
    </w:pPr>
  </w:style>
  <w:style w:type="paragraph" w:styleId="44">
    <w:name w:val="List 4"/>
    <w:basedOn w:val="a2"/>
    <w:semiHidden/>
    <w:pPr>
      <w:ind w:left="1132" w:hanging="283"/>
    </w:pPr>
  </w:style>
  <w:style w:type="paragraph" w:styleId="54">
    <w:name w:val="List 5"/>
    <w:basedOn w:val="a2"/>
    <w:semiHidden/>
    <w:pPr>
      <w:ind w:left="1415" w:hanging="283"/>
    </w:pPr>
  </w:style>
  <w:style w:type="paragraph" w:styleId="HTML5">
    <w:name w:val="HTML Preformatted"/>
    <w:basedOn w:val="a2"/>
    <w:semiHidden/>
    <w:rPr>
      <w:rFonts w:ascii="Courier New" w:hAnsi="Courier New" w:cs="Courier New"/>
      <w:sz w:val="20"/>
      <w:szCs w:val="20"/>
    </w:rPr>
  </w:style>
  <w:style w:type="character" w:styleId="afb">
    <w:name w:val="Strong"/>
    <w:rPr>
      <w:b/>
      <w:bCs/>
    </w:rPr>
  </w:style>
  <w:style w:type="paragraph" w:styleId="afc">
    <w:name w:val="Plain Text"/>
    <w:basedOn w:val="a2"/>
    <w:semiHidden/>
    <w:rPr>
      <w:rFonts w:ascii="Courier New" w:hAnsi="Courier New" w:cs="Courier New"/>
      <w:sz w:val="20"/>
      <w:szCs w:val="20"/>
    </w:rPr>
  </w:style>
  <w:style w:type="paragraph" w:styleId="afd">
    <w:name w:val="Block Text"/>
    <w:basedOn w:val="a2"/>
    <w:semiHidden/>
    <w:pPr>
      <w:spacing w:after="120"/>
      <w:ind w:left="1440" w:right="1440"/>
    </w:pPr>
  </w:style>
  <w:style w:type="character" w:styleId="HTML6">
    <w:name w:val="HTML Cite"/>
    <w:semiHidden/>
    <w:rPr>
      <w:i/>
      <w:iCs/>
    </w:rPr>
  </w:style>
  <w:style w:type="paragraph" w:styleId="afe">
    <w:name w:val="Message Header"/>
    <w:basedOn w:val="a2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">
    <w:name w:val="E-mail Signature"/>
    <w:basedOn w:val="a2"/>
    <w:semiHidden/>
  </w:style>
  <w:style w:type="character" w:styleId="aff0">
    <w:name w:val="annotation reference"/>
    <w:basedOn w:val="a3"/>
    <w:uiPriority w:val="99"/>
    <w:semiHidden/>
    <w:unhideWhenUsed/>
    <w:rsid w:val="00AF2CB5"/>
    <w:rPr>
      <w:sz w:val="16"/>
      <w:szCs w:val="16"/>
    </w:rPr>
  </w:style>
  <w:style w:type="paragraph" w:styleId="aff1">
    <w:name w:val="annotation subject"/>
    <w:basedOn w:val="aff2"/>
    <w:next w:val="aff2"/>
    <w:link w:val="aff3"/>
    <w:uiPriority w:val="99"/>
    <w:semiHidden/>
    <w:unhideWhenUsed/>
    <w:rsid w:val="00AF2CB5"/>
    <w:rPr>
      <w:b/>
      <w:bCs/>
    </w:rPr>
  </w:style>
  <w:style w:type="paragraph" w:styleId="aff4">
    <w:name w:val="Balloon Text"/>
    <w:basedOn w:val="a2"/>
    <w:semiHidden/>
    <w:rsid w:val="00E305A3"/>
    <w:rPr>
      <w:rFonts w:ascii="Tahoma" w:hAnsi="Tahoma" w:cs="Tahoma"/>
      <w:sz w:val="16"/>
      <w:szCs w:val="16"/>
    </w:rPr>
  </w:style>
  <w:style w:type="paragraph" w:styleId="14">
    <w:name w:val="toc 1"/>
    <w:basedOn w:val="a2"/>
    <w:next w:val="a2"/>
    <w:autoRedefine/>
    <w:uiPriority w:val="39"/>
    <w:unhideWhenUsed/>
    <w:rsid w:val="002560B2"/>
    <w:pPr>
      <w:tabs>
        <w:tab w:val="left" w:pos="426"/>
        <w:tab w:val="right" w:leader="dot" w:pos="9639"/>
      </w:tabs>
      <w:spacing w:before="120" w:after="0" w:line="360" w:lineRule="auto"/>
    </w:pPr>
    <w:rPr>
      <w:rFonts w:ascii="Arial" w:hAnsi="Arial"/>
      <w:sz w:val="24"/>
    </w:rPr>
  </w:style>
  <w:style w:type="paragraph" w:styleId="29">
    <w:name w:val="toc 2"/>
    <w:basedOn w:val="a2"/>
    <w:next w:val="a2"/>
    <w:autoRedefine/>
    <w:uiPriority w:val="39"/>
    <w:unhideWhenUsed/>
    <w:rsid w:val="00FA5604"/>
    <w:pPr>
      <w:tabs>
        <w:tab w:val="left" w:pos="851"/>
        <w:tab w:val="right" w:leader="dot" w:pos="9639"/>
      </w:tabs>
      <w:spacing w:before="60" w:after="0" w:line="360" w:lineRule="auto"/>
      <w:ind w:left="850" w:hanging="510"/>
    </w:pPr>
    <w:rPr>
      <w:rFonts w:ascii="Arial" w:hAnsi="Arial"/>
      <w:sz w:val="24"/>
    </w:rPr>
  </w:style>
  <w:style w:type="paragraph" w:styleId="37">
    <w:name w:val="toc 3"/>
    <w:basedOn w:val="a2"/>
    <w:next w:val="a2"/>
    <w:autoRedefine/>
    <w:uiPriority w:val="39"/>
    <w:unhideWhenUsed/>
    <w:rsid w:val="00E038E8"/>
    <w:pPr>
      <w:tabs>
        <w:tab w:val="left" w:pos="1701"/>
        <w:tab w:val="right" w:leader="dot" w:pos="9639"/>
      </w:tabs>
      <w:spacing w:before="60" w:after="0" w:line="360" w:lineRule="auto"/>
      <w:ind w:left="1560" w:hanging="709"/>
    </w:pPr>
    <w:rPr>
      <w:rFonts w:ascii="Arial" w:hAnsi="Arial"/>
      <w:sz w:val="24"/>
    </w:rPr>
  </w:style>
  <w:style w:type="numbering" w:styleId="1ai">
    <w:name w:val="Outline List 1"/>
    <w:basedOn w:val="a5"/>
    <w:semiHidden/>
    <w:rsid w:val="005669BB"/>
    <w:pPr>
      <w:numPr>
        <w:numId w:val="11"/>
      </w:numPr>
    </w:pPr>
  </w:style>
  <w:style w:type="numbering" w:styleId="111111">
    <w:name w:val="Outline List 2"/>
    <w:basedOn w:val="a5"/>
    <w:semiHidden/>
    <w:rsid w:val="005669BB"/>
    <w:pPr>
      <w:numPr>
        <w:numId w:val="12"/>
      </w:numPr>
    </w:pPr>
  </w:style>
  <w:style w:type="paragraph" w:customStyle="1" w:styleId="aff5">
    <w:name w:val="Маркированный список мой"/>
    <w:basedOn w:val="a2"/>
    <w:rsid w:val="00DD0EC9"/>
    <w:pPr>
      <w:widowControl w:val="0"/>
      <w:tabs>
        <w:tab w:val="left" w:pos="1134"/>
      </w:tabs>
      <w:spacing w:after="120" w:line="360" w:lineRule="auto"/>
      <w:ind w:firstLine="720"/>
      <w:jc w:val="both"/>
    </w:pPr>
    <w:rPr>
      <w:snapToGrid w:val="0"/>
      <w:kern w:val="24"/>
      <w:szCs w:val="20"/>
    </w:rPr>
  </w:style>
  <w:style w:type="paragraph" w:customStyle="1" w:styleId="15">
    <w:name w:val="Бланковый1"/>
    <w:semiHidden/>
    <w:rsid w:val="00DB3D5F"/>
    <w:pPr>
      <w:spacing w:after="160" w:line="259" w:lineRule="auto"/>
    </w:pPr>
    <w:rPr>
      <w:sz w:val="10"/>
    </w:rPr>
  </w:style>
  <w:style w:type="paragraph" w:customStyle="1" w:styleId="aff6">
    <w:name w:val="Обычный с отступом"/>
    <w:basedOn w:val="a2"/>
    <w:autoRedefine/>
    <w:rsid w:val="00B26CA7"/>
    <w:pPr>
      <w:suppressAutoHyphens/>
      <w:ind w:firstLine="709"/>
      <w:jc w:val="both"/>
    </w:pPr>
    <w:rPr>
      <w:sz w:val="26"/>
      <w:szCs w:val="20"/>
    </w:rPr>
  </w:style>
  <w:style w:type="paragraph" w:customStyle="1" w:styleId="aff7">
    <w:name w:val="Стандарт"/>
    <w:basedOn w:val="a2"/>
    <w:autoRedefine/>
    <w:rsid w:val="009B2DD4"/>
    <w:pPr>
      <w:autoSpaceDE w:val="0"/>
      <w:autoSpaceDN w:val="0"/>
      <w:spacing w:line="360" w:lineRule="auto"/>
      <w:ind w:firstLine="720"/>
      <w:jc w:val="both"/>
    </w:pPr>
    <w:rPr>
      <w:sz w:val="28"/>
    </w:rPr>
  </w:style>
  <w:style w:type="paragraph" w:styleId="aff8">
    <w:name w:val="caption"/>
    <w:basedOn w:val="a2"/>
    <w:next w:val="a2"/>
    <w:link w:val="aff9"/>
    <w:uiPriority w:val="35"/>
    <w:unhideWhenUsed/>
    <w:qFormat/>
    <w:rsid w:val="00AF2CB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ffa">
    <w:name w:val="footnote reference"/>
    <w:basedOn w:val="a3"/>
    <w:uiPriority w:val="99"/>
    <w:semiHidden/>
    <w:unhideWhenUsed/>
    <w:rsid w:val="00AF2CB5"/>
    <w:rPr>
      <w:vertAlign w:val="superscript"/>
    </w:rPr>
  </w:style>
  <w:style w:type="paragraph" w:customStyle="1" w:styleId="-">
    <w:name w:val="Список - точки"/>
    <w:basedOn w:val="a2"/>
    <w:rsid w:val="00A5420F"/>
    <w:pPr>
      <w:widowControl w:val="0"/>
      <w:tabs>
        <w:tab w:val="num" w:pos="643"/>
        <w:tab w:val="num" w:pos="1069"/>
      </w:tabs>
      <w:spacing w:line="300" w:lineRule="auto"/>
      <w:ind w:left="1069" w:hanging="360"/>
      <w:jc w:val="both"/>
    </w:pPr>
  </w:style>
  <w:style w:type="table" w:styleId="affb">
    <w:name w:val="Table Grid"/>
    <w:basedOn w:val="a4"/>
    <w:uiPriority w:val="39"/>
    <w:rsid w:val="00AF2CB5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45">
    <w:name w:val="toc 4"/>
    <w:basedOn w:val="a2"/>
    <w:next w:val="a2"/>
    <w:autoRedefine/>
    <w:uiPriority w:val="39"/>
    <w:rsid w:val="004651A8"/>
    <w:pPr>
      <w:ind w:left="720"/>
    </w:pPr>
  </w:style>
  <w:style w:type="paragraph" w:styleId="aff2">
    <w:name w:val="annotation text"/>
    <w:basedOn w:val="a2"/>
    <w:link w:val="affc"/>
    <w:uiPriority w:val="99"/>
    <w:unhideWhenUsed/>
    <w:rsid w:val="00AF2CB5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2"/>
    <w:uiPriority w:val="99"/>
    <w:rsid w:val="00AF2CB5"/>
    <w:rPr>
      <w:rFonts w:asciiTheme="minorHAnsi" w:eastAsiaTheme="minorHAnsi" w:hAnsiTheme="minorHAnsi" w:cstheme="minorBidi"/>
      <w:lang w:eastAsia="en-US"/>
    </w:rPr>
  </w:style>
  <w:style w:type="paragraph" w:customStyle="1" w:styleId="tdillustration">
    <w:name w:val="td_illustration"/>
    <w:next w:val="a2"/>
    <w:qFormat/>
    <w:rsid w:val="004651A8"/>
    <w:pPr>
      <w:keepNext/>
      <w:spacing w:line="360" w:lineRule="auto"/>
      <w:jc w:val="center"/>
    </w:pPr>
    <w:rPr>
      <w:rFonts w:ascii="Arial" w:hAnsi="Arial"/>
      <w:sz w:val="24"/>
    </w:rPr>
  </w:style>
  <w:style w:type="paragraph" w:customStyle="1" w:styleId="tdillustrationname">
    <w:name w:val="td_illustration_name"/>
    <w:next w:val="a2"/>
    <w:qFormat/>
    <w:rsid w:val="004651A8"/>
    <w:pPr>
      <w:numPr>
        <w:ilvl w:val="7"/>
        <w:numId w:val="16"/>
      </w:numPr>
      <w:spacing w:after="120" w:line="360" w:lineRule="auto"/>
      <w:jc w:val="center"/>
    </w:pPr>
    <w:rPr>
      <w:rFonts w:ascii="Arial" w:hAnsi="Arial"/>
      <w:sz w:val="24"/>
      <w:szCs w:val="24"/>
    </w:rPr>
  </w:style>
  <w:style w:type="paragraph" w:customStyle="1" w:styleId="tdnontocunorderedcaption">
    <w:name w:val="td_nontoc_unordered_caption"/>
    <w:qFormat/>
    <w:rsid w:val="004651A8"/>
    <w:pPr>
      <w:keepNext/>
      <w:spacing w:before="120" w:after="120" w:line="360" w:lineRule="auto"/>
      <w:jc w:val="center"/>
    </w:pPr>
    <w:rPr>
      <w:rFonts w:ascii="Arial" w:hAnsi="Arial" w:cs="Arial"/>
      <w:b/>
      <w:bCs/>
      <w:kern w:val="32"/>
      <w:sz w:val="24"/>
      <w:szCs w:val="32"/>
    </w:rPr>
  </w:style>
  <w:style w:type="paragraph" w:customStyle="1" w:styleId="tdorderedlistlevel1">
    <w:name w:val="td_ordered_list_level_1"/>
    <w:qFormat/>
    <w:rsid w:val="004651A8"/>
    <w:pPr>
      <w:numPr>
        <w:numId w:val="13"/>
      </w:numPr>
      <w:spacing w:line="360" w:lineRule="auto"/>
      <w:jc w:val="both"/>
    </w:pPr>
    <w:rPr>
      <w:rFonts w:ascii="Arial" w:hAnsi="Arial"/>
      <w:sz w:val="24"/>
    </w:rPr>
  </w:style>
  <w:style w:type="paragraph" w:customStyle="1" w:styleId="tdorderedlistlevel2">
    <w:name w:val="td_ordered_list_level_2"/>
    <w:qFormat/>
    <w:rsid w:val="004651A8"/>
    <w:pPr>
      <w:numPr>
        <w:ilvl w:val="1"/>
        <w:numId w:val="13"/>
      </w:numPr>
      <w:spacing w:line="360" w:lineRule="auto"/>
      <w:jc w:val="both"/>
    </w:pPr>
    <w:rPr>
      <w:rFonts w:ascii="Arial" w:hAnsi="Arial"/>
      <w:sz w:val="24"/>
    </w:rPr>
  </w:style>
  <w:style w:type="paragraph" w:customStyle="1" w:styleId="tdorderedlistlevel3">
    <w:name w:val="td_ordered_list_level_3"/>
    <w:qFormat/>
    <w:rsid w:val="004651A8"/>
    <w:pPr>
      <w:numPr>
        <w:ilvl w:val="2"/>
        <w:numId w:val="13"/>
      </w:numPr>
      <w:spacing w:line="360" w:lineRule="auto"/>
      <w:jc w:val="both"/>
    </w:pPr>
    <w:rPr>
      <w:rFonts w:ascii="Arial" w:hAnsi="Arial"/>
      <w:sz w:val="24"/>
      <w:szCs w:val="24"/>
    </w:rPr>
  </w:style>
  <w:style w:type="paragraph" w:customStyle="1" w:styleId="tdtablecaption">
    <w:name w:val="td_table_caption"/>
    <w:next w:val="a2"/>
    <w:link w:val="tdtablecaption0"/>
    <w:qFormat/>
    <w:rsid w:val="004651A8"/>
    <w:pPr>
      <w:keepNext/>
      <w:spacing w:before="120" w:line="360" w:lineRule="auto"/>
      <w:jc w:val="center"/>
    </w:pPr>
    <w:rPr>
      <w:rFonts w:ascii="Arial" w:hAnsi="Arial"/>
      <w:b/>
      <w:sz w:val="24"/>
      <w:szCs w:val="24"/>
    </w:rPr>
  </w:style>
  <w:style w:type="character" w:customStyle="1" w:styleId="tdtablecaption0">
    <w:name w:val="td_table_caption Знак"/>
    <w:link w:val="tdtablecaption"/>
    <w:locked/>
    <w:rsid w:val="004651A8"/>
    <w:rPr>
      <w:rFonts w:ascii="Arial" w:hAnsi="Arial"/>
      <w:b/>
      <w:sz w:val="24"/>
      <w:szCs w:val="24"/>
    </w:rPr>
  </w:style>
  <w:style w:type="paragraph" w:customStyle="1" w:styleId="tdtablename">
    <w:name w:val="td_table_name"/>
    <w:next w:val="a2"/>
    <w:qFormat/>
    <w:rsid w:val="004651A8"/>
    <w:pPr>
      <w:keepNext/>
      <w:numPr>
        <w:ilvl w:val="8"/>
        <w:numId w:val="16"/>
      </w:numPr>
      <w:spacing w:before="240" w:after="120" w:line="360" w:lineRule="auto"/>
    </w:pPr>
    <w:rPr>
      <w:rFonts w:ascii="Arial" w:hAnsi="Arial"/>
      <w:sz w:val="24"/>
    </w:rPr>
  </w:style>
  <w:style w:type="paragraph" w:customStyle="1" w:styleId="tdtableorderedlistlevel1">
    <w:name w:val="td_table_ordered_list_level_1"/>
    <w:qFormat/>
    <w:rsid w:val="004651A8"/>
    <w:pPr>
      <w:numPr>
        <w:numId w:val="14"/>
      </w:numPr>
      <w:spacing w:line="360" w:lineRule="auto"/>
    </w:pPr>
    <w:rPr>
      <w:rFonts w:ascii="Arial" w:hAnsi="Arial"/>
      <w:sz w:val="24"/>
    </w:rPr>
  </w:style>
  <w:style w:type="paragraph" w:customStyle="1" w:styleId="tdtableorderedlistlevel2">
    <w:name w:val="td_table_ordered_list_level_2"/>
    <w:qFormat/>
    <w:rsid w:val="004651A8"/>
    <w:pPr>
      <w:numPr>
        <w:ilvl w:val="1"/>
        <w:numId w:val="14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orderedlistlevel3">
    <w:name w:val="td_table_ordered_list_level_3"/>
    <w:qFormat/>
    <w:rsid w:val="004651A8"/>
    <w:pPr>
      <w:numPr>
        <w:ilvl w:val="2"/>
        <w:numId w:val="14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text">
    <w:name w:val="td_table_text"/>
    <w:link w:val="tdtabletext0"/>
    <w:qFormat/>
    <w:rsid w:val="004651A8"/>
    <w:pPr>
      <w:tabs>
        <w:tab w:val="left" w:pos="0"/>
      </w:tabs>
      <w:spacing w:line="360" w:lineRule="auto"/>
    </w:pPr>
    <w:rPr>
      <w:rFonts w:ascii="Arial" w:hAnsi="Arial"/>
      <w:sz w:val="24"/>
      <w:szCs w:val="24"/>
    </w:rPr>
  </w:style>
  <w:style w:type="character" w:customStyle="1" w:styleId="tdtabletext0">
    <w:name w:val="td_table_text Знак"/>
    <w:link w:val="tdtabletext"/>
    <w:rsid w:val="004651A8"/>
    <w:rPr>
      <w:rFonts w:ascii="Arial" w:hAnsi="Arial"/>
      <w:sz w:val="24"/>
      <w:szCs w:val="24"/>
    </w:rPr>
  </w:style>
  <w:style w:type="paragraph" w:customStyle="1" w:styleId="tdtableunorderedlistlevel1">
    <w:name w:val="td_table_unordered_list_level_1"/>
    <w:qFormat/>
    <w:rsid w:val="004651A8"/>
    <w:pPr>
      <w:numPr>
        <w:numId w:val="15"/>
      </w:numPr>
      <w:spacing w:line="360" w:lineRule="auto"/>
    </w:pPr>
    <w:rPr>
      <w:rFonts w:ascii="Arial" w:hAnsi="Arial"/>
      <w:sz w:val="24"/>
    </w:rPr>
  </w:style>
  <w:style w:type="paragraph" w:customStyle="1" w:styleId="tdtableunorderedlistlevel2">
    <w:name w:val="td_table_unordered_list_level_2"/>
    <w:qFormat/>
    <w:rsid w:val="004651A8"/>
    <w:pPr>
      <w:numPr>
        <w:ilvl w:val="1"/>
        <w:numId w:val="15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ableunorderedlistlevel3">
    <w:name w:val="td_table_unordered_list_level_3"/>
    <w:qFormat/>
    <w:rsid w:val="004651A8"/>
    <w:pPr>
      <w:numPr>
        <w:ilvl w:val="2"/>
        <w:numId w:val="15"/>
      </w:numPr>
      <w:spacing w:line="360" w:lineRule="auto"/>
    </w:pPr>
    <w:rPr>
      <w:rFonts w:ascii="Arial" w:hAnsi="Arial"/>
      <w:sz w:val="24"/>
      <w:szCs w:val="24"/>
    </w:rPr>
  </w:style>
  <w:style w:type="paragraph" w:customStyle="1" w:styleId="tdtext">
    <w:name w:val="td_text"/>
    <w:link w:val="tdtext0"/>
    <w:qFormat/>
    <w:rsid w:val="002A63F5"/>
    <w:pPr>
      <w:numPr>
        <w:numId w:val="18"/>
      </w:numPr>
      <w:tabs>
        <w:tab w:val="left" w:pos="1134"/>
      </w:tabs>
      <w:spacing w:line="360" w:lineRule="auto"/>
      <w:jc w:val="both"/>
    </w:pPr>
    <w:rPr>
      <w:rFonts w:ascii="Arial" w:hAnsi="Arial"/>
      <w:sz w:val="24"/>
      <w:szCs w:val="24"/>
    </w:rPr>
  </w:style>
  <w:style w:type="character" w:customStyle="1" w:styleId="tdtext0">
    <w:name w:val="td_text Знак"/>
    <w:link w:val="tdtext"/>
    <w:rsid w:val="002A63F5"/>
    <w:rPr>
      <w:rFonts w:ascii="Arial" w:hAnsi="Arial"/>
      <w:sz w:val="24"/>
      <w:szCs w:val="24"/>
    </w:rPr>
  </w:style>
  <w:style w:type="paragraph" w:customStyle="1" w:styleId="tdtoccaptionlevel1">
    <w:name w:val="td_toc_caption_level_1"/>
    <w:next w:val="tdtext"/>
    <w:link w:val="tdtoccaptionlevel10"/>
    <w:qFormat/>
    <w:rsid w:val="004651A8"/>
    <w:pPr>
      <w:keepNext/>
      <w:pageBreakBefore/>
      <w:numPr>
        <w:numId w:val="16"/>
      </w:numPr>
      <w:spacing w:before="120" w:after="120" w:line="360" w:lineRule="auto"/>
      <w:ind w:left="0"/>
      <w:jc w:val="both"/>
      <w:outlineLvl w:val="0"/>
    </w:pPr>
    <w:rPr>
      <w:rFonts w:ascii="Arial" w:hAnsi="Arial" w:cs="Arial"/>
      <w:b/>
      <w:bCs/>
      <w:kern w:val="32"/>
      <w:sz w:val="24"/>
      <w:szCs w:val="32"/>
    </w:rPr>
  </w:style>
  <w:style w:type="character" w:customStyle="1" w:styleId="tdtoccaptionlevel10">
    <w:name w:val="td_toc_caption_level_1 Знак"/>
    <w:link w:val="tdtoccaptionlevel1"/>
    <w:rsid w:val="004651A8"/>
    <w:rPr>
      <w:rFonts w:ascii="Arial" w:hAnsi="Arial" w:cs="Arial"/>
      <w:b/>
      <w:bCs/>
      <w:kern w:val="32"/>
      <w:sz w:val="24"/>
      <w:szCs w:val="32"/>
    </w:rPr>
  </w:style>
  <w:style w:type="paragraph" w:customStyle="1" w:styleId="tdtoccaptionlevel2">
    <w:name w:val="td_toc_caption_level_2"/>
    <w:next w:val="tdtext"/>
    <w:link w:val="tdtoccaptionlevel20"/>
    <w:qFormat/>
    <w:rsid w:val="00574E29"/>
    <w:pPr>
      <w:keepNext/>
      <w:numPr>
        <w:ilvl w:val="1"/>
        <w:numId w:val="16"/>
      </w:numPr>
      <w:spacing w:before="360" w:after="120" w:line="360" w:lineRule="auto"/>
      <w:ind w:left="0"/>
      <w:jc w:val="both"/>
      <w:outlineLvl w:val="1"/>
    </w:pPr>
    <w:rPr>
      <w:rFonts w:ascii="Arial" w:hAnsi="Arial" w:cs="Arial"/>
      <w:b/>
      <w:bCs/>
      <w:kern w:val="32"/>
      <w:sz w:val="24"/>
      <w:szCs w:val="32"/>
    </w:rPr>
  </w:style>
  <w:style w:type="character" w:customStyle="1" w:styleId="tdtoccaptionlevel20">
    <w:name w:val="td_toc_caption_level_2 Знак"/>
    <w:link w:val="tdtoccaptionlevel2"/>
    <w:rsid w:val="00574E29"/>
    <w:rPr>
      <w:rFonts w:ascii="Arial" w:hAnsi="Arial" w:cs="Arial"/>
      <w:b/>
      <w:bCs/>
      <w:kern w:val="32"/>
      <w:sz w:val="24"/>
      <w:szCs w:val="32"/>
    </w:rPr>
  </w:style>
  <w:style w:type="paragraph" w:customStyle="1" w:styleId="tdtoccaptionlevel3">
    <w:name w:val="td_toc_caption_level_3"/>
    <w:next w:val="tdtext"/>
    <w:link w:val="tdtoccaptionlevel30"/>
    <w:qFormat/>
    <w:rsid w:val="00DB13C2"/>
    <w:pPr>
      <w:keepNext/>
      <w:numPr>
        <w:ilvl w:val="2"/>
        <w:numId w:val="16"/>
      </w:numPr>
      <w:spacing w:before="360" w:after="120" w:line="360" w:lineRule="auto"/>
      <w:jc w:val="both"/>
      <w:outlineLvl w:val="2"/>
    </w:pPr>
    <w:rPr>
      <w:rFonts w:ascii="Arial" w:hAnsi="Arial" w:cs="Arial"/>
      <w:b/>
      <w:bCs/>
      <w:kern w:val="32"/>
      <w:sz w:val="24"/>
      <w:szCs w:val="26"/>
    </w:rPr>
  </w:style>
  <w:style w:type="character" w:customStyle="1" w:styleId="tdtoccaptionlevel30">
    <w:name w:val="td_toc_caption_level_3 Знак"/>
    <w:link w:val="tdtoccaptionlevel3"/>
    <w:rsid w:val="00DB13C2"/>
    <w:rPr>
      <w:rFonts w:ascii="Arial" w:hAnsi="Arial" w:cs="Arial"/>
      <w:b/>
      <w:bCs/>
      <w:kern w:val="32"/>
      <w:sz w:val="24"/>
      <w:szCs w:val="26"/>
    </w:rPr>
  </w:style>
  <w:style w:type="paragraph" w:customStyle="1" w:styleId="tdtoccaptionlevel4">
    <w:name w:val="td_toc_caption_level_4"/>
    <w:next w:val="tdtext"/>
    <w:link w:val="tdtoccaptionlevel40"/>
    <w:qFormat/>
    <w:rsid w:val="004651A8"/>
    <w:pPr>
      <w:keepNext/>
      <w:numPr>
        <w:ilvl w:val="3"/>
        <w:numId w:val="16"/>
      </w:numPr>
      <w:spacing w:before="120" w:after="120" w:line="360" w:lineRule="auto"/>
      <w:jc w:val="both"/>
      <w:outlineLvl w:val="3"/>
    </w:pPr>
    <w:rPr>
      <w:rFonts w:ascii="Arial" w:hAnsi="Arial"/>
      <w:b/>
      <w:sz w:val="24"/>
    </w:rPr>
  </w:style>
  <w:style w:type="character" w:customStyle="1" w:styleId="tdtoccaptionlevel40">
    <w:name w:val="td_toc_caption_level_4 Знак"/>
    <w:link w:val="tdtoccaptionlevel4"/>
    <w:rsid w:val="004651A8"/>
    <w:rPr>
      <w:rFonts w:ascii="Arial" w:hAnsi="Arial"/>
      <w:b/>
      <w:sz w:val="24"/>
    </w:rPr>
  </w:style>
  <w:style w:type="paragraph" w:customStyle="1" w:styleId="tdtoccaptionlevel5">
    <w:name w:val="td_toc_caption_level_5"/>
    <w:next w:val="tdtext"/>
    <w:link w:val="tdtoccaptionlevel50"/>
    <w:qFormat/>
    <w:rsid w:val="004651A8"/>
    <w:pPr>
      <w:keepNext/>
      <w:numPr>
        <w:ilvl w:val="4"/>
        <w:numId w:val="16"/>
      </w:numPr>
      <w:spacing w:before="120" w:after="120" w:line="360" w:lineRule="auto"/>
      <w:jc w:val="both"/>
      <w:outlineLvl w:val="4"/>
    </w:pPr>
    <w:rPr>
      <w:rFonts w:ascii="Arial" w:hAnsi="Arial"/>
      <w:b/>
      <w:sz w:val="24"/>
    </w:rPr>
  </w:style>
  <w:style w:type="character" w:customStyle="1" w:styleId="tdtoccaptionlevel50">
    <w:name w:val="td_toc_caption_level_5 Знак"/>
    <w:link w:val="tdtoccaptionlevel5"/>
    <w:rsid w:val="004651A8"/>
    <w:rPr>
      <w:rFonts w:ascii="Arial" w:hAnsi="Arial"/>
      <w:b/>
      <w:sz w:val="24"/>
    </w:rPr>
  </w:style>
  <w:style w:type="paragraph" w:customStyle="1" w:styleId="tdtoccaptionlevel6">
    <w:name w:val="td_toc_caption_level_6"/>
    <w:next w:val="tdtext"/>
    <w:link w:val="tdtoccaptionlevel60"/>
    <w:qFormat/>
    <w:rsid w:val="004651A8"/>
    <w:pPr>
      <w:keepNext/>
      <w:numPr>
        <w:ilvl w:val="5"/>
        <w:numId w:val="16"/>
      </w:numPr>
      <w:spacing w:before="120" w:after="120" w:line="360" w:lineRule="auto"/>
      <w:jc w:val="both"/>
      <w:outlineLvl w:val="5"/>
    </w:pPr>
    <w:rPr>
      <w:rFonts w:ascii="Arial" w:hAnsi="Arial"/>
      <w:b/>
      <w:noProof/>
      <w:sz w:val="24"/>
    </w:rPr>
  </w:style>
  <w:style w:type="character" w:customStyle="1" w:styleId="tdtoccaptionlevel60">
    <w:name w:val="td_toc_caption_level_6 Знак"/>
    <w:link w:val="tdtoccaptionlevel6"/>
    <w:rsid w:val="004651A8"/>
    <w:rPr>
      <w:rFonts w:ascii="Arial" w:hAnsi="Arial"/>
      <w:b/>
      <w:noProof/>
      <w:sz w:val="24"/>
    </w:rPr>
  </w:style>
  <w:style w:type="paragraph" w:customStyle="1" w:styleId="tdtocunorderedcaption">
    <w:name w:val="td_toc_unordered_caption"/>
    <w:rsid w:val="004651A8"/>
    <w:pPr>
      <w:pageBreakBefore/>
      <w:spacing w:before="120" w:line="360" w:lineRule="auto"/>
      <w:jc w:val="center"/>
      <w:outlineLvl w:val="0"/>
    </w:pPr>
    <w:rPr>
      <w:rFonts w:ascii="Arial" w:hAnsi="Arial"/>
      <w:b/>
      <w:sz w:val="24"/>
      <w:szCs w:val="28"/>
    </w:rPr>
  </w:style>
  <w:style w:type="paragraph" w:customStyle="1" w:styleId="tdunorderedlistlevel1">
    <w:name w:val="td_unordered_list_level_1"/>
    <w:link w:val="tdunorderedlistlevel10"/>
    <w:qFormat/>
    <w:rsid w:val="004651A8"/>
    <w:pPr>
      <w:numPr>
        <w:numId w:val="17"/>
      </w:numPr>
      <w:spacing w:line="360" w:lineRule="auto"/>
      <w:jc w:val="both"/>
    </w:pPr>
    <w:rPr>
      <w:rFonts w:ascii="Arial" w:hAnsi="Arial"/>
      <w:sz w:val="24"/>
    </w:rPr>
  </w:style>
  <w:style w:type="character" w:customStyle="1" w:styleId="tdunorderedlistlevel10">
    <w:name w:val="td_unordered_list_level_1 Знак"/>
    <w:link w:val="tdunorderedlistlevel1"/>
    <w:rsid w:val="004651A8"/>
    <w:rPr>
      <w:rFonts w:ascii="Arial" w:hAnsi="Arial"/>
      <w:sz w:val="24"/>
    </w:rPr>
  </w:style>
  <w:style w:type="paragraph" w:customStyle="1" w:styleId="tdunorderedlistlevel2">
    <w:name w:val="td_unordered_list_level_2"/>
    <w:qFormat/>
    <w:rsid w:val="004651A8"/>
    <w:pPr>
      <w:numPr>
        <w:ilvl w:val="1"/>
        <w:numId w:val="17"/>
      </w:numPr>
      <w:spacing w:line="360" w:lineRule="auto"/>
      <w:jc w:val="both"/>
    </w:pPr>
    <w:rPr>
      <w:rFonts w:ascii="Arial" w:hAnsi="Arial"/>
      <w:sz w:val="24"/>
      <w:szCs w:val="24"/>
    </w:rPr>
  </w:style>
  <w:style w:type="paragraph" w:customStyle="1" w:styleId="tdunorderedlistlevel3">
    <w:name w:val="td_unordered_list_level_3"/>
    <w:qFormat/>
    <w:rsid w:val="004651A8"/>
    <w:pPr>
      <w:numPr>
        <w:ilvl w:val="2"/>
        <w:numId w:val="17"/>
      </w:numPr>
      <w:spacing w:line="360" w:lineRule="auto"/>
      <w:jc w:val="both"/>
    </w:pPr>
    <w:rPr>
      <w:rFonts w:ascii="Arial" w:hAnsi="Arial"/>
      <w:sz w:val="24"/>
      <w:szCs w:val="24"/>
    </w:rPr>
  </w:style>
  <w:style w:type="paragraph" w:customStyle="1" w:styleId="Normaltable">
    <w:name w:val="Normal_table"/>
    <w:basedOn w:val="a2"/>
    <w:qFormat/>
    <w:rsid w:val="00B9472D"/>
    <w:pPr>
      <w:spacing w:after="120"/>
    </w:pPr>
  </w:style>
  <w:style w:type="character" w:customStyle="1" w:styleId="maintext">
    <w:name w:val="maintext"/>
    <w:rsid w:val="00B9472D"/>
  </w:style>
  <w:style w:type="paragraph" w:styleId="affd">
    <w:name w:val="List Paragraph"/>
    <w:basedOn w:val="a2"/>
    <w:uiPriority w:val="34"/>
    <w:qFormat/>
    <w:rsid w:val="00AF2CB5"/>
    <w:pPr>
      <w:ind w:left="720"/>
      <w:contextualSpacing/>
    </w:pPr>
  </w:style>
  <w:style w:type="paragraph" w:styleId="affe">
    <w:name w:val="TOC Heading"/>
    <w:basedOn w:val="12"/>
    <w:next w:val="a2"/>
    <w:uiPriority w:val="39"/>
    <w:unhideWhenUsed/>
    <w:qFormat/>
    <w:rsid w:val="009F58FC"/>
    <w:pPr>
      <w:numPr>
        <w:numId w:val="0"/>
      </w:numPr>
      <w:spacing w:before="240" w:after="0" w:line="259" w:lineRule="auto"/>
      <w:jc w:val="left"/>
      <w:outlineLvl w:val="9"/>
    </w:pPr>
    <w:rPr>
      <w:rFonts w:asciiTheme="majorHAnsi" w:hAnsiTheme="majorHAnsi" w:cstheme="majorBidi"/>
      <w:b w:val="0"/>
      <w:bCs/>
      <w:color w:val="2E74B5" w:themeColor="accent1" w:themeShade="BF"/>
      <w:sz w:val="32"/>
    </w:rPr>
  </w:style>
  <w:style w:type="character" w:styleId="afff">
    <w:name w:val="Placeholder Text"/>
    <w:basedOn w:val="a3"/>
    <w:uiPriority w:val="99"/>
    <w:semiHidden/>
    <w:rsid w:val="00247115"/>
    <w:rPr>
      <w:color w:val="808080"/>
    </w:rPr>
  </w:style>
  <w:style w:type="character" w:customStyle="1" w:styleId="aff9">
    <w:name w:val="Название объекта Знак"/>
    <w:link w:val="aff8"/>
    <w:uiPriority w:val="35"/>
    <w:locked/>
    <w:rsid w:val="000111C6"/>
    <w:rPr>
      <w:rFonts w:asciiTheme="minorHAnsi" w:eastAsiaTheme="minorHAnsi" w:hAnsiTheme="minorHAnsi" w:cstheme="minorBidi"/>
      <w:i/>
      <w:iCs/>
      <w:color w:val="44546A" w:themeColor="text2"/>
      <w:sz w:val="18"/>
      <w:szCs w:val="18"/>
      <w:lang w:eastAsia="en-US"/>
    </w:rPr>
  </w:style>
  <w:style w:type="paragraph" w:customStyle="1" w:styleId="afff0">
    <w:name w:val="_Абзац (обычный)"/>
    <w:basedOn w:val="affd"/>
    <w:qFormat/>
    <w:rsid w:val="009E429D"/>
    <w:pPr>
      <w:suppressAutoHyphens/>
      <w:spacing w:after="0" w:line="360" w:lineRule="auto"/>
      <w:ind w:left="0" w:firstLine="851"/>
      <w:contextualSpacing w:val="0"/>
      <w:jc w:val="both"/>
    </w:pPr>
    <w:rPr>
      <w:rFonts w:ascii="Arial" w:hAnsi="Arial" w:cs="Arial"/>
      <w:sz w:val="24"/>
      <w:szCs w:val="24"/>
    </w:rPr>
  </w:style>
  <w:style w:type="paragraph" w:customStyle="1" w:styleId="afff1">
    <w:name w:val="_Абзац перед списком"/>
    <w:basedOn w:val="affd"/>
    <w:qFormat/>
    <w:rsid w:val="003D40F5"/>
    <w:pPr>
      <w:keepNext/>
      <w:suppressAutoHyphens/>
      <w:autoSpaceDE w:val="0"/>
      <w:autoSpaceDN w:val="0"/>
      <w:adjustRightInd w:val="0"/>
      <w:spacing w:before="120" w:after="0" w:line="360" w:lineRule="auto"/>
      <w:ind w:left="0" w:firstLine="851"/>
      <w:contextualSpacing w:val="0"/>
      <w:jc w:val="both"/>
    </w:pPr>
    <w:rPr>
      <w:rFonts w:ascii="Arial" w:hAnsi="Arial" w:cs="Arial"/>
      <w:sz w:val="24"/>
      <w:szCs w:val="24"/>
    </w:rPr>
  </w:style>
  <w:style w:type="paragraph" w:customStyle="1" w:styleId="afff2">
    <w:name w:val="_название рисунка"/>
    <w:basedOn w:val="aff8"/>
    <w:qFormat/>
    <w:rsid w:val="00E96A68"/>
    <w:pPr>
      <w:spacing w:before="120" w:after="600" w:line="360" w:lineRule="auto"/>
      <w:jc w:val="center"/>
    </w:pPr>
    <w:rPr>
      <w:rFonts w:ascii="Arial" w:hAnsi="Arial" w:cs="Arial"/>
      <w:i w:val="0"/>
      <w:iCs w:val="0"/>
      <w:color w:val="auto"/>
      <w:sz w:val="22"/>
      <w:szCs w:val="24"/>
    </w:rPr>
  </w:style>
  <w:style w:type="paragraph" w:customStyle="1" w:styleId="afff3">
    <w:name w:val="_название таблицы"/>
    <w:basedOn w:val="aff8"/>
    <w:qFormat/>
    <w:rsid w:val="00B62CCB"/>
    <w:pPr>
      <w:keepNext/>
      <w:spacing w:before="120" w:after="120" w:line="360" w:lineRule="auto"/>
      <w:jc w:val="both"/>
    </w:pPr>
    <w:rPr>
      <w:rFonts w:ascii="Arial" w:hAnsi="Arial" w:cs="Arial"/>
      <w:i w:val="0"/>
      <w:iCs w:val="0"/>
      <w:color w:val="auto"/>
      <w:sz w:val="24"/>
      <w:szCs w:val="24"/>
    </w:rPr>
  </w:style>
  <w:style w:type="paragraph" w:customStyle="1" w:styleId="afff4">
    <w:name w:val="_приложение"/>
    <w:basedOn w:val="a2"/>
    <w:qFormat/>
    <w:rsid w:val="00AF2CB5"/>
    <w:pPr>
      <w:keepNext/>
      <w:pageBreakBefore/>
      <w:suppressAutoHyphens/>
      <w:spacing w:before="600" w:after="600" w:line="360" w:lineRule="auto"/>
      <w:jc w:val="center"/>
      <w:outlineLvl w:val="0"/>
    </w:pPr>
    <w:rPr>
      <w:rFonts w:ascii="Times New Roman" w:hAnsi="Times New Roman" w:cs="Times New Roman"/>
      <w:b/>
      <w:bCs/>
      <w:sz w:val="24"/>
      <w:szCs w:val="24"/>
    </w:rPr>
  </w:style>
  <w:style w:type="paragraph" w:customStyle="1" w:styleId="afff5">
    <w:name w:val="_приложение (наименование таблицы)"/>
    <w:basedOn w:val="aff8"/>
    <w:qFormat/>
    <w:rsid w:val="00AF2CB5"/>
    <w:pPr>
      <w:keepNext/>
      <w:spacing w:before="120" w:after="120" w:line="360" w:lineRule="auto"/>
      <w:jc w:val="both"/>
    </w:pPr>
    <w:rPr>
      <w:rFonts w:ascii="Times New Roman" w:hAnsi="Times New Roman" w:cs="Times New Roman"/>
      <w:i w:val="0"/>
      <w:iCs w:val="0"/>
      <w:color w:val="auto"/>
      <w:sz w:val="20"/>
      <w:szCs w:val="20"/>
    </w:rPr>
  </w:style>
  <w:style w:type="paragraph" w:customStyle="1" w:styleId="afff6">
    <w:name w:val="_приложение (текст ячейки)"/>
    <w:basedOn w:val="a2"/>
    <w:qFormat/>
    <w:rsid w:val="00AF2CB5"/>
    <w:pPr>
      <w:spacing w:after="0" w:line="360" w:lineRule="auto"/>
    </w:pPr>
    <w:rPr>
      <w:rFonts w:ascii="Times New Roman" w:hAnsi="Times New Roman" w:cs="Times New Roman"/>
      <w:sz w:val="20"/>
      <w:szCs w:val="20"/>
    </w:rPr>
  </w:style>
  <w:style w:type="paragraph" w:customStyle="1" w:styleId="afff7">
    <w:name w:val="_приложение (шапка таблицы)"/>
    <w:basedOn w:val="a2"/>
    <w:qFormat/>
    <w:rsid w:val="00AF2CB5"/>
    <w:pPr>
      <w:spacing w:after="0" w:line="360" w:lineRule="auto"/>
      <w:jc w:val="center"/>
    </w:pPr>
    <w:rPr>
      <w:rFonts w:ascii="Times New Roman" w:hAnsi="Times New Roman" w:cs="Times New Roman"/>
      <w:sz w:val="20"/>
      <w:szCs w:val="20"/>
    </w:rPr>
  </w:style>
  <w:style w:type="paragraph" w:customStyle="1" w:styleId="10">
    <w:name w:val="_приложение заголовок 1"/>
    <w:basedOn w:val="affd"/>
    <w:qFormat/>
    <w:rsid w:val="00AF2CB5"/>
    <w:pPr>
      <w:numPr>
        <w:numId w:val="20"/>
      </w:numPr>
      <w:tabs>
        <w:tab w:val="right" w:pos="1276"/>
      </w:tabs>
      <w:suppressAutoHyphens/>
      <w:spacing w:before="360" w:after="360" w:line="360" w:lineRule="auto"/>
      <w:contextualSpacing w:val="0"/>
      <w:jc w:val="both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11">
    <w:name w:val="_приложение заголовок 1.1"/>
    <w:basedOn w:val="affd"/>
    <w:qFormat/>
    <w:rsid w:val="00AF2CB5"/>
    <w:pPr>
      <w:numPr>
        <w:numId w:val="21"/>
      </w:numPr>
      <w:suppressAutoHyphens/>
      <w:spacing w:before="240" w:after="240" w:line="360" w:lineRule="auto"/>
      <w:jc w:val="both"/>
    </w:pPr>
    <w:rPr>
      <w:rFonts w:ascii="Times New Roman" w:hAnsi="Times New Roman" w:cs="Times New Roman"/>
      <w:b/>
      <w:bCs/>
      <w:sz w:val="20"/>
      <w:szCs w:val="20"/>
    </w:rPr>
  </w:style>
  <w:style w:type="paragraph" w:customStyle="1" w:styleId="afff8">
    <w:name w:val="_приложение текст"/>
    <w:basedOn w:val="affd"/>
    <w:qFormat/>
    <w:rsid w:val="00F07FED"/>
    <w:pPr>
      <w:suppressAutoHyphens/>
      <w:spacing w:before="120" w:after="0" w:line="360" w:lineRule="auto"/>
      <w:ind w:left="0" w:firstLine="851"/>
      <w:contextualSpacing w:val="0"/>
      <w:jc w:val="both"/>
    </w:pPr>
    <w:rPr>
      <w:rFonts w:ascii="Arial" w:hAnsi="Arial" w:cs="Arial"/>
      <w:i/>
      <w:sz w:val="24"/>
      <w:szCs w:val="24"/>
    </w:rPr>
  </w:style>
  <w:style w:type="paragraph" w:customStyle="1" w:styleId="afff9">
    <w:name w:val="_примечание"/>
    <w:basedOn w:val="afff8"/>
    <w:qFormat/>
    <w:rsid w:val="004F7296"/>
    <w:pPr>
      <w:spacing w:after="120"/>
    </w:pPr>
  </w:style>
  <w:style w:type="paragraph" w:customStyle="1" w:styleId="afffa">
    <w:name w:val="_произвольный"/>
    <w:basedOn w:val="afff0"/>
    <w:rsid w:val="00AF2CB5"/>
    <w:rPr>
      <w:b/>
      <w:bCs/>
      <w:i/>
      <w:iCs/>
      <w:color w:val="FF0000"/>
      <w:u w:val="single"/>
      <w:lang w:val="en-US"/>
    </w:rPr>
  </w:style>
  <w:style w:type="paragraph" w:customStyle="1" w:styleId="afffb">
    <w:name w:val="_Рисунок"/>
    <w:basedOn w:val="affd"/>
    <w:qFormat/>
    <w:rsid w:val="00AF2CB5"/>
    <w:pPr>
      <w:keepNext/>
      <w:suppressAutoHyphens/>
      <w:spacing w:before="120" w:after="0" w:line="360" w:lineRule="auto"/>
      <w:ind w:left="0"/>
      <w:contextualSpacing w:val="0"/>
      <w:jc w:val="center"/>
    </w:pPr>
    <w:rPr>
      <w:rFonts w:ascii="Times New Roman" w:hAnsi="Times New Roman" w:cs="Times New Roman"/>
      <w:noProof/>
      <w:sz w:val="28"/>
      <w:szCs w:val="28"/>
    </w:rPr>
  </w:style>
  <w:style w:type="paragraph" w:styleId="afffc">
    <w:name w:val="footnote text"/>
    <w:basedOn w:val="a2"/>
    <w:link w:val="afffd"/>
    <w:uiPriority w:val="99"/>
    <w:semiHidden/>
    <w:unhideWhenUsed/>
    <w:rsid w:val="00AF2CB5"/>
    <w:pPr>
      <w:spacing w:after="0" w:line="240" w:lineRule="auto"/>
    </w:pPr>
    <w:rPr>
      <w:sz w:val="20"/>
      <w:szCs w:val="20"/>
    </w:rPr>
  </w:style>
  <w:style w:type="character" w:customStyle="1" w:styleId="afffd">
    <w:name w:val="Текст сноски Знак"/>
    <w:basedOn w:val="a3"/>
    <w:link w:val="afffc"/>
    <w:uiPriority w:val="99"/>
    <w:semiHidden/>
    <w:rsid w:val="00AF2CB5"/>
    <w:rPr>
      <w:rFonts w:asciiTheme="minorHAnsi" w:eastAsiaTheme="minorHAnsi" w:hAnsiTheme="minorHAnsi" w:cstheme="minorBidi"/>
      <w:lang w:eastAsia="en-US"/>
    </w:rPr>
  </w:style>
  <w:style w:type="paragraph" w:customStyle="1" w:styleId="afffe">
    <w:name w:val="_сноска"/>
    <w:basedOn w:val="afffc"/>
    <w:qFormat/>
    <w:rsid w:val="00AF2CB5"/>
    <w:pPr>
      <w:spacing w:line="360" w:lineRule="auto"/>
      <w:ind w:firstLine="851"/>
    </w:pPr>
    <w:rPr>
      <w:rFonts w:ascii="Times New Roman" w:hAnsi="Times New Roman"/>
    </w:rPr>
  </w:style>
  <w:style w:type="paragraph" w:customStyle="1" w:styleId="affff">
    <w:name w:val="_Содержание (заголовок)"/>
    <w:basedOn w:val="a2"/>
    <w:qFormat/>
    <w:rsid w:val="00AF2CB5"/>
    <w:pPr>
      <w:keepNext/>
      <w:pageBreakBefore/>
      <w:suppressAutoHyphens/>
      <w:spacing w:before="600" w:after="600" w:line="360" w:lineRule="auto"/>
      <w:jc w:val="center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1">
    <w:name w:val="_Список 1 уровня"/>
    <w:basedOn w:val="affd"/>
    <w:qFormat/>
    <w:rsid w:val="00AF2CB5"/>
    <w:pPr>
      <w:numPr>
        <w:numId w:val="22"/>
      </w:numPr>
      <w:tabs>
        <w:tab w:val="left" w:pos="1134"/>
      </w:tabs>
      <w:suppressAutoHyphens/>
      <w:autoSpaceDE w:val="0"/>
      <w:autoSpaceDN w:val="0"/>
      <w:adjustRightInd w:val="0"/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affff0">
    <w:name w:val="_текст в ячейке таблицы"/>
    <w:basedOn w:val="a2"/>
    <w:qFormat/>
    <w:rsid w:val="00C717A9"/>
    <w:pPr>
      <w:spacing w:after="0" w:line="360" w:lineRule="auto"/>
    </w:pPr>
    <w:rPr>
      <w:rFonts w:ascii="Arial" w:hAnsi="Arial" w:cs="Arial"/>
      <w:sz w:val="24"/>
      <w:szCs w:val="24"/>
    </w:rPr>
  </w:style>
  <w:style w:type="paragraph" w:customStyle="1" w:styleId="affff1">
    <w:name w:val="_текст в ячейке таблицы (выравнивание посередине)"/>
    <w:basedOn w:val="affd"/>
    <w:qFormat/>
    <w:rsid w:val="00C717A9"/>
    <w:pPr>
      <w:spacing w:after="0" w:line="360" w:lineRule="auto"/>
      <w:ind w:left="0"/>
      <w:jc w:val="center"/>
    </w:pPr>
    <w:rPr>
      <w:rFonts w:ascii="Arial" w:hAnsi="Arial" w:cs="Arial"/>
      <w:sz w:val="24"/>
      <w:szCs w:val="20"/>
    </w:rPr>
  </w:style>
  <w:style w:type="paragraph" w:customStyle="1" w:styleId="affff2">
    <w:name w:val="_текст примечания"/>
    <w:basedOn w:val="afff9"/>
    <w:qFormat/>
    <w:rsid w:val="00AF2CB5"/>
  </w:style>
  <w:style w:type="paragraph" w:customStyle="1" w:styleId="affff3">
    <w:name w:val="_шапка таблицы"/>
    <w:basedOn w:val="a2"/>
    <w:qFormat/>
    <w:rsid w:val="00B62CCB"/>
    <w:pPr>
      <w:spacing w:after="0" w:line="360" w:lineRule="auto"/>
      <w:jc w:val="center"/>
    </w:pPr>
    <w:rPr>
      <w:rFonts w:ascii="Arial" w:hAnsi="Arial" w:cs="Arial"/>
      <w:b/>
      <w:sz w:val="24"/>
      <w:szCs w:val="24"/>
    </w:rPr>
  </w:style>
  <w:style w:type="character" w:customStyle="1" w:styleId="a7">
    <w:name w:val="Верхний колонтитул Знак"/>
    <w:basedOn w:val="a3"/>
    <w:link w:val="a6"/>
    <w:uiPriority w:val="99"/>
    <w:rsid w:val="00AF2CB5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2">
    <w:name w:val="Заголовок 2 Знак"/>
    <w:basedOn w:val="a3"/>
    <w:link w:val="21"/>
    <w:uiPriority w:val="9"/>
    <w:rsid w:val="00B403E9"/>
    <w:rPr>
      <w:rFonts w:ascii="Arial" w:eastAsiaTheme="majorEastAsia" w:hAnsi="Arial" w:cs="Arial"/>
      <w:b/>
      <w:sz w:val="24"/>
      <w:szCs w:val="26"/>
      <w:lang w:eastAsia="en-US"/>
    </w:rPr>
  </w:style>
  <w:style w:type="character" w:customStyle="1" w:styleId="32">
    <w:name w:val="Заголовок 3 Знак"/>
    <w:basedOn w:val="a3"/>
    <w:link w:val="31"/>
    <w:uiPriority w:val="9"/>
    <w:rsid w:val="00995802"/>
    <w:rPr>
      <w:rFonts w:ascii="Arial" w:eastAsiaTheme="majorEastAsia" w:hAnsi="Arial" w:cstheme="majorBidi"/>
      <w:b/>
      <w:sz w:val="24"/>
      <w:szCs w:val="24"/>
      <w:lang w:eastAsia="en-US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42">
    <w:name w:val="Заголовок 4 Знак"/>
    <w:basedOn w:val="a3"/>
    <w:link w:val="41"/>
    <w:uiPriority w:val="9"/>
    <w:rsid w:val="00AF2CB5"/>
    <w:rPr>
      <w:rFonts w:eastAsiaTheme="majorEastAsia" w:cstheme="majorBidi"/>
      <w:b/>
      <w:iCs/>
      <w:sz w:val="24"/>
      <w:szCs w:val="22"/>
      <w:lang w:eastAsia="en-US"/>
    </w:rPr>
  </w:style>
  <w:style w:type="character" w:customStyle="1" w:styleId="52">
    <w:name w:val="Заголовок 5 Знак"/>
    <w:basedOn w:val="a3"/>
    <w:link w:val="51"/>
    <w:uiPriority w:val="9"/>
    <w:rsid w:val="00AF2CB5"/>
    <w:rPr>
      <w:rFonts w:eastAsiaTheme="majorEastAsia" w:cstheme="majorBidi"/>
      <w:b/>
      <w:sz w:val="24"/>
      <w:szCs w:val="22"/>
      <w:lang w:eastAsia="en-US"/>
    </w:rPr>
  </w:style>
  <w:style w:type="character" w:customStyle="1" w:styleId="60">
    <w:name w:val="Заголовок 6 Знак"/>
    <w:basedOn w:val="a3"/>
    <w:link w:val="6"/>
    <w:uiPriority w:val="9"/>
    <w:rsid w:val="00AF2CB5"/>
    <w:rPr>
      <w:rFonts w:asciiTheme="majorHAnsi" w:eastAsiaTheme="majorEastAsia" w:hAnsiTheme="majorHAnsi" w:cstheme="majorBidi"/>
      <w:color w:val="1F4D78" w:themeColor="accent1" w:themeShade="7F"/>
      <w:sz w:val="22"/>
      <w:szCs w:val="22"/>
      <w:lang w:eastAsia="en-US"/>
    </w:rPr>
  </w:style>
  <w:style w:type="character" w:customStyle="1" w:styleId="70">
    <w:name w:val="Заголовок 7 Знак"/>
    <w:basedOn w:val="a3"/>
    <w:link w:val="7"/>
    <w:uiPriority w:val="9"/>
    <w:rsid w:val="00AF2CB5"/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eastAsia="en-US"/>
    </w:rPr>
  </w:style>
  <w:style w:type="character" w:customStyle="1" w:styleId="80">
    <w:name w:val="Заголовок 8 Знак"/>
    <w:basedOn w:val="a3"/>
    <w:link w:val="8"/>
    <w:uiPriority w:val="9"/>
    <w:rsid w:val="00AF2CB5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character" w:customStyle="1" w:styleId="90">
    <w:name w:val="Заголовок 9 Знак"/>
    <w:basedOn w:val="a3"/>
    <w:link w:val="9"/>
    <w:uiPriority w:val="9"/>
    <w:rsid w:val="00AF2CB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styleId="affff4">
    <w:name w:val="endnote reference"/>
    <w:basedOn w:val="a3"/>
    <w:uiPriority w:val="99"/>
    <w:semiHidden/>
    <w:unhideWhenUsed/>
    <w:rsid w:val="00AF2CB5"/>
    <w:rPr>
      <w:vertAlign w:val="superscript"/>
    </w:rPr>
  </w:style>
  <w:style w:type="character" w:customStyle="1" w:styleId="UnresolvedMention">
    <w:name w:val="Unresolved Mention"/>
    <w:basedOn w:val="a3"/>
    <w:uiPriority w:val="99"/>
    <w:semiHidden/>
    <w:unhideWhenUsed/>
    <w:rsid w:val="00AF2CB5"/>
    <w:rPr>
      <w:color w:val="605E5C"/>
      <w:shd w:val="clear" w:color="auto" w:fill="E1DFDD"/>
    </w:rPr>
  </w:style>
  <w:style w:type="character" w:customStyle="1" w:styleId="a9">
    <w:name w:val="Нижний колонтитул Знак"/>
    <w:basedOn w:val="a3"/>
    <w:link w:val="a8"/>
    <w:uiPriority w:val="99"/>
    <w:rsid w:val="00AF2CB5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fff5">
    <w:name w:val="endnote text"/>
    <w:basedOn w:val="a2"/>
    <w:link w:val="affff6"/>
    <w:uiPriority w:val="99"/>
    <w:semiHidden/>
    <w:unhideWhenUsed/>
    <w:rsid w:val="00AF2CB5"/>
    <w:pPr>
      <w:spacing w:after="0" w:line="240" w:lineRule="auto"/>
    </w:pPr>
    <w:rPr>
      <w:sz w:val="20"/>
      <w:szCs w:val="20"/>
    </w:rPr>
  </w:style>
  <w:style w:type="character" w:customStyle="1" w:styleId="affff6">
    <w:name w:val="Текст концевой сноски Знак"/>
    <w:basedOn w:val="a3"/>
    <w:link w:val="affff5"/>
    <w:uiPriority w:val="99"/>
    <w:semiHidden/>
    <w:rsid w:val="00AF2CB5"/>
    <w:rPr>
      <w:rFonts w:asciiTheme="minorHAnsi" w:eastAsiaTheme="minorHAnsi" w:hAnsiTheme="minorHAnsi" w:cstheme="minorBidi"/>
      <w:lang w:eastAsia="en-US"/>
    </w:rPr>
  </w:style>
  <w:style w:type="character" w:customStyle="1" w:styleId="aff3">
    <w:name w:val="Тема примечания Знак"/>
    <w:basedOn w:val="affc"/>
    <w:link w:val="aff1"/>
    <w:uiPriority w:val="99"/>
    <w:semiHidden/>
    <w:rsid w:val="00AF2CB5"/>
    <w:rPr>
      <w:rFonts w:asciiTheme="minorHAnsi" w:eastAsiaTheme="minorHAnsi" w:hAnsiTheme="minorHAnsi" w:cstheme="minorBidi"/>
      <w:b/>
      <w:bCs/>
      <w:lang w:eastAsia="en-US"/>
    </w:rPr>
  </w:style>
  <w:style w:type="paragraph" w:customStyle="1" w:styleId="a1">
    <w:name w:val="_нумерованный список действий"/>
    <w:basedOn w:val="tdtext"/>
    <w:link w:val="affff7"/>
    <w:qFormat/>
    <w:rsid w:val="00EB485C"/>
    <w:pPr>
      <w:numPr>
        <w:numId w:val="26"/>
      </w:numPr>
    </w:pPr>
  </w:style>
  <w:style w:type="character" w:customStyle="1" w:styleId="affff7">
    <w:name w:val="_нумерованный список действий Знак"/>
    <w:basedOn w:val="tdtext0"/>
    <w:link w:val="a1"/>
    <w:rsid w:val="00EB485C"/>
    <w:rPr>
      <w:rFonts w:ascii="Arial" w:hAnsi="Arial"/>
      <w:sz w:val="24"/>
      <w:szCs w:val="24"/>
    </w:rPr>
  </w:style>
  <w:style w:type="paragraph" w:customStyle="1" w:styleId="affff8">
    <w:name w:val="_маркированный список"/>
    <w:basedOn w:val="tdtext"/>
    <w:link w:val="affff9"/>
    <w:qFormat/>
    <w:rsid w:val="00713C06"/>
    <w:pPr>
      <w:tabs>
        <w:tab w:val="clear" w:pos="1134"/>
      </w:tabs>
      <w:ind w:left="0" w:firstLine="851"/>
    </w:pPr>
  </w:style>
  <w:style w:type="character" w:customStyle="1" w:styleId="affff9">
    <w:name w:val="_маркированный список Знак"/>
    <w:basedOn w:val="tdtext0"/>
    <w:link w:val="affff8"/>
    <w:rsid w:val="00713C06"/>
    <w:rPr>
      <w:rFonts w:ascii="Arial" w:hAnsi="Arial"/>
      <w:sz w:val="24"/>
      <w:szCs w:val="24"/>
    </w:rPr>
  </w:style>
  <w:style w:type="paragraph" w:customStyle="1" w:styleId="-1">
    <w:name w:val="_марк-влож1"/>
    <w:basedOn w:val="tdtext"/>
    <w:link w:val="-10"/>
    <w:qFormat/>
    <w:rsid w:val="002A63F5"/>
    <w:pPr>
      <w:numPr>
        <w:ilvl w:val="1"/>
      </w:numPr>
    </w:pPr>
  </w:style>
  <w:style w:type="character" w:customStyle="1" w:styleId="-10">
    <w:name w:val="_марк-влож1 Знак"/>
    <w:basedOn w:val="tdtext0"/>
    <w:link w:val="-1"/>
    <w:rsid w:val="002A63F5"/>
    <w:rPr>
      <w:rFonts w:ascii="Arial" w:hAnsi="Arial"/>
      <w:sz w:val="24"/>
      <w:szCs w:val="24"/>
    </w:rPr>
  </w:style>
  <w:style w:type="paragraph" w:customStyle="1" w:styleId="affffa">
    <w:name w:val="_Внимание"/>
    <w:basedOn w:val="tdtext"/>
    <w:link w:val="affffb"/>
    <w:qFormat/>
    <w:rsid w:val="00D26718"/>
    <w:pPr>
      <w:numPr>
        <w:numId w:val="0"/>
      </w:numPr>
      <w:ind w:firstLine="851"/>
    </w:pPr>
    <w:rPr>
      <w:b/>
    </w:rPr>
  </w:style>
  <w:style w:type="character" w:customStyle="1" w:styleId="affffb">
    <w:name w:val="_Внимание Знак"/>
    <w:basedOn w:val="tdtext0"/>
    <w:link w:val="affffa"/>
    <w:rsid w:val="00D26718"/>
    <w:rPr>
      <w:rFonts w:ascii="Arial" w:hAnsi="Arial"/>
      <w:b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215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7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s://briogroup.ru/support-mrs/" TargetMode="External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3.png"/><Relationship Id="rId107" Type="http://schemas.openxmlformats.org/officeDocument/2006/relationships/image" Target="media/image94.png"/><Relationship Id="rId11" Type="http://schemas.openxmlformats.org/officeDocument/2006/relationships/endnotes" Target="endnotes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fontTable" Target="fontTable.xml"/><Relationship Id="rId5" Type="http://schemas.openxmlformats.org/officeDocument/2006/relationships/customXml" Target="../customXml/item5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hyperlink" Target="https://briomrs.ru" TargetMode="Externa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theme" Target="theme/theme1.xml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hyperlink" Target="mailto:support@briogroup.ru" TargetMode="External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footer" Target="footer2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4.png"/><Relationship Id="rId7" Type="http://schemas.openxmlformats.org/officeDocument/2006/relationships/styles" Target="styl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jpeg"/><Relationship Id="rId19" Type="http://schemas.openxmlformats.org/officeDocument/2006/relationships/image" Target="media/image6.png"/><Relationship Id="rId14" Type="http://schemas.openxmlformats.org/officeDocument/2006/relationships/image" Target="media/image1.bin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jpe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8" Type="http://schemas.openxmlformats.org/officeDocument/2006/relationships/settings" Target="settings.xml"/><Relationship Id="rId51" Type="http://schemas.openxmlformats.org/officeDocument/2006/relationships/image" Target="media/image38.png"/><Relationship Id="rId72" Type="http://schemas.openxmlformats.org/officeDocument/2006/relationships/image" Target="media/image59.jpe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header" Target="header1.xml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2.bin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0" Type="http://schemas.openxmlformats.org/officeDocument/2006/relationships/footnotes" Target="footnotes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1B9D911046F7B4CBB720F7F9CE62705" ma:contentTypeVersion="0" ma:contentTypeDescription="Создание документа." ma:contentTypeScope="" ma:versionID="f80155d847e009baef3819be4182e929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9d58f4857a619b7c345529988bca39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LongProperties xmlns="http://schemas.microsoft.com/office/2006/metadata/longProperties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866750-BBD6-4AC0-A003-3675B8874FC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8F76A92-C708-4490-8E8C-92C5C0257BC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118EF0A-EA1B-475B-96CF-6951B4D5DA3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15AA86B-6CAF-4587-B8DA-CA55E4014A33}">
  <ds:schemaRefs>
    <ds:schemaRef ds:uri="http://schemas.microsoft.com/office/2006/metadata/longProperties"/>
  </ds:schemaRefs>
</ds:datastoreItem>
</file>

<file path=customXml/itemProps5.xml><?xml version="1.0" encoding="utf-8"?>
<ds:datastoreItem xmlns:ds="http://schemas.openxmlformats.org/officeDocument/2006/customXml" ds:itemID="{57CE0C3C-D670-403D-8D49-ABC1E4EE6A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9572</Words>
  <Characters>54563</Characters>
  <Application>Microsoft Office Word</Application>
  <DocSecurity>0</DocSecurity>
  <Lines>454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/>
  <Company>ООО «БРИО МРС»</Company>
  <LinksUpToDate>false</LinksUpToDate>
  <CharactersWithSpaces>64007</CharactersWithSpaces>
  <SharedDoc>false</SharedDoc>
  <HLinks>
    <vt:vector size="156" baseType="variant">
      <vt:variant>
        <vt:i4>1900595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_Toc363805315</vt:lpwstr>
      </vt:variant>
      <vt:variant>
        <vt:i4>1900595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_Toc363805314</vt:lpwstr>
      </vt:variant>
      <vt:variant>
        <vt:i4>1900595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_Toc363805313</vt:lpwstr>
      </vt:variant>
      <vt:variant>
        <vt:i4>1900595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_Toc363805312</vt:lpwstr>
      </vt:variant>
      <vt:variant>
        <vt:i4>1900595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_Toc363805311</vt:lpwstr>
      </vt:variant>
      <vt:variant>
        <vt:i4>1900595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_Toc363805310</vt:lpwstr>
      </vt:variant>
      <vt:variant>
        <vt:i4>1835059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_Toc363805309</vt:lpwstr>
      </vt:variant>
      <vt:variant>
        <vt:i4>1835059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_Toc363805308</vt:lpwstr>
      </vt:variant>
      <vt:variant>
        <vt:i4>1835059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_Toc363805307</vt:lpwstr>
      </vt:variant>
      <vt:variant>
        <vt:i4>1835059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_Toc363805306</vt:lpwstr>
      </vt:variant>
      <vt:variant>
        <vt:i4>1835059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_Toc363805305</vt:lpwstr>
      </vt:variant>
      <vt:variant>
        <vt:i4>1835059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_Toc363805304</vt:lpwstr>
      </vt:variant>
      <vt:variant>
        <vt:i4>1835059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_Toc363805303</vt:lpwstr>
      </vt:variant>
      <vt:variant>
        <vt:i4>1835059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_Toc363805302</vt:lpwstr>
      </vt:variant>
      <vt:variant>
        <vt:i4>1835059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_Toc363805301</vt:lpwstr>
      </vt:variant>
      <vt:variant>
        <vt:i4>1835059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_Toc363805300</vt:lpwstr>
      </vt:variant>
      <vt:variant>
        <vt:i4>1376306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_Toc363805299</vt:lpwstr>
      </vt:variant>
      <vt:variant>
        <vt:i4>1376306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_Toc363805298</vt:lpwstr>
      </vt:variant>
      <vt:variant>
        <vt:i4>1376306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_Toc363805297</vt:lpwstr>
      </vt:variant>
      <vt:variant>
        <vt:i4>1376306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_Toc363805296</vt:lpwstr>
      </vt:variant>
      <vt:variant>
        <vt:i4>1376306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_Toc363805295</vt:lpwstr>
      </vt:variant>
      <vt:variant>
        <vt:i4>1376306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_Toc363805294</vt:lpwstr>
      </vt:variant>
      <vt:variant>
        <vt:i4>1376306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_Toc363805293</vt:lpwstr>
      </vt:variant>
      <vt:variant>
        <vt:i4>1376306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_Toc363805292</vt:lpwstr>
      </vt:variant>
      <vt:variant>
        <vt:i4>1376306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_Toc363805291</vt:lpwstr>
      </vt:variant>
      <vt:variant>
        <vt:i4>1376306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_Toc363805290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43174992.26.20.16.190.001</dc:subject>
  <dc:creator>Анваров</dc:creator>
  <cp:keywords/>
  <cp:lastModifiedBy>Нигаматзянова Светлана Томасовна</cp:lastModifiedBy>
  <cp:revision>2</cp:revision>
  <cp:lastPrinted>2023-05-19T08:54:00Z</cp:lastPrinted>
  <dcterms:created xsi:type="dcterms:W3CDTF">2026-06-05T11:13:00Z</dcterms:created>
  <dcterms:modified xsi:type="dcterms:W3CDTF">2026-06-05T11:13:00Z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FullName">
    <vt:lpwstr>ПРОГРАММНО-АППАРАТНАЯ ПЛАТФОРМА BRIO MRS</vt:lpwstr>
  </property>
  <property fmtid="{D5CDD505-2E9C-101B-9397-08002B2CF9AE}" pid="3" name="ProductShortname">
    <vt:lpwstr>ПАП BRIO MRS</vt:lpwstr>
  </property>
  <property fmtid="{D5CDD505-2E9C-101B-9397-08002B2CF9AE}" pid="4" name="DocType">
    <vt:lpwstr>И3</vt:lpwstr>
  </property>
  <property fmtid="{D5CDD505-2E9C-101B-9397-08002B2CF9AE}" pid="5" name="DocVersion">
    <vt:lpwstr>04</vt:lpwstr>
  </property>
</Properties>
</file>